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9CD14D" w14:textId="77777777" w:rsidR="002C0B41" w:rsidRDefault="00247E26">
      <w:pPr>
        <w:spacing w:line="802" w:lineRule="exact"/>
        <w:ind w:right="22"/>
        <w:jc w:val="center"/>
        <w:rPr>
          <w:rFonts w:ascii="方正大标宋简体" w:eastAsia="方正大标宋简体" w:hAnsi="方正大标宋简体" w:cs="方正大标宋简体"/>
          <w:sz w:val="68"/>
          <w:szCs w:val="68"/>
          <w:lang w:eastAsia="zh-CN"/>
        </w:rPr>
      </w:pPr>
      <w:r>
        <w:rPr>
          <w:rFonts w:ascii="方正大标宋简体" w:eastAsia="方正大标宋简体" w:hAnsi="方正大标宋简体" w:cs="方正大标宋简体" w:hint="eastAsia"/>
          <w:color w:val="FF0000"/>
          <w:sz w:val="68"/>
          <w:szCs w:val="68"/>
          <w:lang w:eastAsia="zh-CN"/>
        </w:rPr>
        <w:t>江</w:t>
      </w:r>
      <w:r>
        <w:rPr>
          <w:rFonts w:ascii="方正大标宋简体" w:eastAsia="方正大标宋简体" w:hAnsi="方正大标宋简体" w:cs="方正大标宋简体" w:hint="eastAsia"/>
          <w:color w:val="FF0000"/>
          <w:spacing w:val="2"/>
          <w:sz w:val="68"/>
          <w:szCs w:val="68"/>
          <w:lang w:eastAsia="zh-CN"/>
        </w:rPr>
        <w:t>苏</w:t>
      </w:r>
      <w:r>
        <w:rPr>
          <w:rFonts w:ascii="方正大标宋简体" w:eastAsia="方正大标宋简体" w:hAnsi="方正大标宋简体" w:cs="方正大标宋简体" w:hint="eastAsia"/>
          <w:color w:val="FF0000"/>
          <w:sz w:val="68"/>
          <w:szCs w:val="68"/>
          <w:lang w:eastAsia="zh-CN"/>
        </w:rPr>
        <w:t>省高</w:t>
      </w:r>
      <w:r>
        <w:rPr>
          <w:rFonts w:ascii="方正大标宋简体" w:eastAsia="方正大标宋简体" w:hAnsi="方正大标宋简体" w:cs="方正大标宋简体" w:hint="eastAsia"/>
          <w:color w:val="FF0000"/>
          <w:spacing w:val="2"/>
          <w:sz w:val="68"/>
          <w:szCs w:val="68"/>
          <w:lang w:eastAsia="zh-CN"/>
        </w:rPr>
        <w:t>校</w:t>
      </w:r>
      <w:r>
        <w:rPr>
          <w:rFonts w:ascii="方正大标宋简体" w:eastAsia="方正大标宋简体" w:hAnsi="方正大标宋简体" w:cs="方正大标宋简体" w:hint="eastAsia"/>
          <w:color w:val="FF0000"/>
          <w:sz w:val="68"/>
          <w:szCs w:val="68"/>
          <w:lang w:eastAsia="zh-CN"/>
        </w:rPr>
        <w:t>师资</w:t>
      </w:r>
      <w:r>
        <w:rPr>
          <w:rFonts w:ascii="方正大标宋简体" w:eastAsia="方正大标宋简体" w:hAnsi="方正大标宋简体" w:cs="方正大标宋简体" w:hint="eastAsia"/>
          <w:color w:val="FF0000"/>
          <w:spacing w:val="2"/>
          <w:sz w:val="68"/>
          <w:szCs w:val="68"/>
          <w:lang w:eastAsia="zh-CN"/>
        </w:rPr>
        <w:t>培</w:t>
      </w:r>
      <w:r>
        <w:rPr>
          <w:rFonts w:ascii="方正大标宋简体" w:eastAsia="方正大标宋简体" w:hAnsi="方正大标宋简体" w:cs="方正大标宋简体" w:hint="eastAsia"/>
          <w:color w:val="FF0000"/>
          <w:sz w:val="68"/>
          <w:szCs w:val="68"/>
          <w:lang w:eastAsia="zh-CN"/>
        </w:rPr>
        <w:t>训中心</w:t>
      </w:r>
    </w:p>
    <w:p w14:paraId="4516425A" w14:textId="77777777" w:rsidR="002C0B41" w:rsidRDefault="002C0B41">
      <w:pPr>
        <w:spacing w:before="1" w:line="180" w:lineRule="exact"/>
        <w:rPr>
          <w:sz w:val="18"/>
          <w:szCs w:val="18"/>
          <w:lang w:eastAsia="zh-CN"/>
        </w:rPr>
      </w:pPr>
    </w:p>
    <w:p w14:paraId="01FC4633" w14:textId="77777777" w:rsidR="002C0B41" w:rsidRDefault="00247E26">
      <w:pPr>
        <w:spacing w:line="200" w:lineRule="exact"/>
        <w:rPr>
          <w:sz w:val="20"/>
          <w:szCs w:val="20"/>
          <w:lang w:eastAsia="zh-CN"/>
        </w:rPr>
      </w:pPr>
      <w:r>
        <w:rPr>
          <w:rFonts w:eastAsiaTheme="minorHAnsi"/>
          <w:noProof/>
          <w:lang w:eastAsia="zh-CN"/>
        </w:rPr>
        <mc:AlternateContent>
          <mc:Choice Requires="wpg">
            <w:drawing>
              <wp:anchor distT="0" distB="0" distL="114300" distR="114300" simplePos="0" relativeHeight="251660288" behindDoc="1" locked="0" layoutInCell="1" allowOverlap="1" wp14:anchorId="70D3AC7C" wp14:editId="038D02A4">
                <wp:simplePos x="0" y="0"/>
                <wp:positionH relativeFrom="page">
                  <wp:posOffset>1192530</wp:posOffset>
                </wp:positionH>
                <wp:positionV relativeFrom="paragraph">
                  <wp:posOffset>114935</wp:posOffset>
                </wp:positionV>
                <wp:extent cx="5113020" cy="39370"/>
                <wp:effectExtent l="0" t="0" r="0" b="0"/>
                <wp:wrapNone/>
                <wp:docPr id="5" name="组合 2"/>
                <wp:cNvGraphicFramePr/>
                <a:graphic xmlns:a="http://schemas.openxmlformats.org/drawingml/2006/main">
                  <a:graphicData uri="http://schemas.microsoft.com/office/word/2010/wordprocessingGroup">
                    <wpg:wgp>
                      <wpg:cNvGrpSpPr/>
                      <wpg:grpSpPr>
                        <a:xfrm>
                          <a:off x="0" y="0"/>
                          <a:ext cx="5113020" cy="39370"/>
                          <a:chOff x="1859" y="1487"/>
                          <a:chExt cx="8052" cy="62"/>
                        </a:xfrm>
                      </wpg:grpSpPr>
                      <wpg:grpSp>
                        <wpg:cNvPr id="2" name="组合 3"/>
                        <wpg:cNvGrpSpPr/>
                        <wpg:grpSpPr>
                          <a:xfrm>
                            <a:off x="1878" y="1506"/>
                            <a:ext cx="8014" cy="2"/>
                            <a:chOff x="1878" y="1506"/>
                            <a:chExt cx="8014" cy="2"/>
                          </a:xfrm>
                        </wpg:grpSpPr>
                        <wps:wsp>
                          <wps:cNvPr id="1" name="任意多边形 4"/>
                          <wps:cNvSpPr/>
                          <wps:spPr>
                            <a:xfrm>
                              <a:off x="1878" y="1506"/>
                              <a:ext cx="8014" cy="2"/>
                            </a:xfrm>
                            <a:custGeom>
                              <a:avLst/>
                              <a:gdLst/>
                              <a:ahLst/>
                              <a:cxnLst/>
                              <a:rect l="0" t="0" r="0" b="0"/>
                              <a:pathLst>
                                <a:path w="8014">
                                  <a:moveTo>
                                    <a:pt x="0" y="0"/>
                                  </a:moveTo>
                                  <a:lnTo>
                                    <a:pt x="8014" y="0"/>
                                  </a:lnTo>
                                </a:path>
                              </a:pathLst>
                            </a:custGeom>
                            <a:noFill/>
                            <a:ln w="24130" cap="flat" cmpd="sng">
                              <a:solidFill>
                                <a:srgbClr val="FF0000"/>
                              </a:solidFill>
                              <a:prstDash val="solid"/>
                              <a:headEnd type="none" w="med" len="med"/>
                              <a:tailEnd type="none" w="med" len="med"/>
                            </a:ln>
                          </wps:spPr>
                          <wps:bodyPr upright="1"/>
                        </wps:wsp>
                      </wpg:grpSp>
                      <wpg:grpSp>
                        <wpg:cNvPr id="4" name="组合 5"/>
                        <wpg:cNvGrpSpPr/>
                        <wpg:grpSpPr>
                          <a:xfrm>
                            <a:off x="1878" y="1542"/>
                            <a:ext cx="8014" cy="2"/>
                            <a:chOff x="1878" y="1542"/>
                            <a:chExt cx="8014" cy="2"/>
                          </a:xfrm>
                        </wpg:grpSpPr>
                        <wps:wsp>
                          <wps:cNvPr id="3" name="任意多边形 6"/>
                          <wps:cNvSpPr/>
                          <wps:spPr>
                            <a:xfrm>
                              <a:off x="1878" y="1542"/>
                              <a:ext cx="8014" cy="2"/>
                            </a:xfrm>
                            <a:custGeom>
                              <a:avLst/>
                              <a:gdLst/>
                              <a:ahLst/>
                              <a:cxnLst/>
                              <a:rect l="0" t="0" r="0" b="0"/>
                              <a:pathLst>
                                <a:path w="8014">
                                  <a:moveTo>
                                    <a:pt x="0" y="0"/>
                                  </a:moveTo>
                                  <a:lnTo>
                                    <a:pt x="8014" y="0"/>
                                  </a:lnTo>
                                </a:path>
                              </a:pathLst>
                            </a:custGeom>
                            <a:noFill/>
                            <a:ln w="8890" cap="flat" cmpd="sng">
                              <a:solidFill>
                                <a:srgbClr val="FF0000"/>
                              </a:solidFill>
                              <a:prstDash val="solid"/>
                              <a:headEnd type="none" w="med" len="med"/>
                              <a:tailEnd type="none" w="med" len="med"/>
                            </a:ln>
                          </wps:spPr>
                          <wps:bodyPr upright="1"/>
                        </wps:wsp>
                      </wpg:grpSp>
                    </wpg:wgp>
                  </a:graphicData>
                </a:graphic>
              </wp:anchor>
            </w:drawing>
          </mc:Choice>
          <mc:Fallback>
            <w:pict>
              <v:group w14:anchorId="751A18F3" id="组合 2" o:spid="_x0000_s1026" style="position:absolute;left:0;text-align:left;margin-left:93.9pt;margin-top:9.05pt;width:402.6pt;height:3.1pt;z-index:-251656192;mso-position-horizontal-relative:page" coordorigin="1859,1487" coordsize="80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">
                <v:group id="组合 3" o:spid="_x0000_s1027" style="position:absolute;left:1878;top:1506;width:8014;height:2" coordorigin="1878,1506" coordsize="8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任意多边形 4" o:spid="_x0000_s1028" style="position:absolute;left:1878;top:1506;width:8014;height:2;visibility:visible;mso-wrap-style:square;v-text-anchor:top" coordsize="8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" path="m,l8014,e" filled="f" strokecolor="red" strokeweight="1.9pt">
                    <v:path arrowok="t" textboxrect="0,0,8014,2"/>
                  </v:shape>
                </v:group>
                <v:group id="组合 5" o:spid="_x0000_s1029" style="position:absolute;left:1878;top:1542;width:8014;height:2" coordorigin="1878,1542" coordsize="8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任意多边形 6" o:spid="_x0000_s1030" style="position:absolute;left:1878;top:1542;width:8014;height:2;visibility:visible;mso-wrap-style:square;v-text-anchor:top" coordsize="8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" path="m,l8014,e" filled="f" strokecolor="red" strokeweight=".7pt">
                    <v:path arrowok="t" textboxrect="0,0,8014,2"/>
                  </v:shape>
                </v:group>
                <w10:wrap anchorx="page"/>
              </v:group>
            </w:pict>
          </mc:Fallback>
        </mc:AlternateContent>
      </w:r>
    </w:p>
    <w:p w14:paraId="461DBB4A" w14:textId="77777777" w:rsidR="002C0B41" w:rsidRDefault="002C0B41">
      <w:pPr>
        <w:spacing w:line="200" w:lineRule="exact"/>
        <w:rPr>
          <w:sz w:val="20"/>
          <w:szCs w:val="20"/>
          <w:lang w:eastAsia="zh-CN"/>
        </w:rPr>
      </w:pPr>
    </w:p>
    <w:p w14:paraId="6E6473BC" w14:textId="707D5D41" w:rsidR="00975287" w:rsidRDefault="00975287" w:rsidP="00975287">
      <w:pPr>
        <w:ind w:right="139"/>
        <w:jc w:val="right"/>
        <w:rPr>
          <w:rFonts w:ascii="宋体" w:eastAsia="宋体" w:hAnsi="宋体" w:cs="宋体"/>
          <w:sz w:val="32"/>
          <w:szCs w:val="32"/>
          <w:lang w:eastAsia="zh-CN"/>
        </w:rPr>
      </w:pPr>
      <w:r>
        <w:rPr>
          <w:rFonts w:ascii="宋体" w:eastAsia="宋体" w:hAnsi="宋体" w:cs="宋体"/>
          <w:sz w:val="32"/>
          <w:szCs w:val="32"/>
          <w:lang w:eastAsia="zh-CN"/>
        </w:rPr>
        <w:t>苏高师培函【202</w:t>
      </w:r>
      <w:r>
        <w:rPr>
          <w:rFonts w:ascii="宋体" w:eastAsia="宋体" w:hAnsi="宋体" w:cs="宋体"/>
          <w:spacing w:val="-1"/>
          <w:sz w:val="32"/>
          <w:szCs w:val="32"/>
          <w:lang w:eastAsia="zh-CN"/>
        </w:rPr>
        <w:t>2</w:t>
      </w:r>
      <w:r>
        <w:rPr>
          <w:rFonts w:ascii="宋体" w:eastAsia="宋体" w:hAnsi="宋体" w:cs="宋体"/>
          <w:sz w:val="32"/>
          <w:szCs w:val="32"/>
          <w:lang w:eastAsia="zh-CN"/>
        </w:rPr>
        <w:t>】4号</w:t>
      </w:r>
    </w:p>
    <w:p w14:paraId="04CDB14D" w14:textId="77777777" w:rsidR="002C0B41" w:rsidRDefault="002C0B41">
      <w:pPr>
        <w:spacing w:before="2" w:line="160" w:lineRule="exact"/>
        <w:rPr>
          <w:sz w:val="16"/>
          <w:szCs w:val="16"/>
          <w:lang w:eastAsia="zh-CN"/>
        </w:rPr>
      </w:pPr>
    </w:p>
    <w:p w14:paraId="62178CFF" w14:textId="4A75D8A2" w:rsidR="002C0B41" w:rsidRDefault="00247E26">
      <w:pPr>
        <w:widowControl/>
        <w:pBdr>
          <w:bottom w:val="single" w:sz="2" w:space="4" w:color="ECECEC"/>
        </w:pBdr>
        <w:shd w:val="clear" w:color="auto" w:fill="FFFFFF"/>
        <w:spacing w:line="560" w:lineRule="exact"/>
        <w:jc w:val="center"/>
        <w:outlineLvl w:val="0"/>
        <w:rPr>
          <w:rFonts w:ascii="华文中宋" w:eastAsia="华文中宋" w:hAnsi="华文中宋" w:cs="宋体"/>
          <w:bCs/>
          <w:kern w:val="36"/>
          <w:sz w:val="44"/>
          <w:szCs w:val="44"/>
          <w:lang w:eastAsia="zh-CN"/>
        </w:rPr>
      </w:pPr>
      <w:r>
        <w:rPr>
          <w:rFonts w:ascii="华文中宋" w:eastAsia="华文中宋" w:hAnsi="华文中宋" w:cs="宋体" w:hint="eastAsia"/>
          <w:bCs/>
          <w:kern w:val="36"/>
          <w:sz w:val="44"/>
          <w:szCs w:val="44"/>
          <w:lang w:eastAsia="zh-CN"/>
        </w:rPr>
        <w:t>关于做好202</w:t>
      </w:r>
      <w:r w:rsidR="009159B0">
        <w:rPr>
          <w:rFonts w:ascii="华文中宋" w:eastAsia="华文中宋" w:hAnsi="华文中宋" w:cs="宋体"/>
          <w:bCs/>
          <w:kern w:val="36"/>
          <w:sz w:val="44"/>
          <w:szCs w:val="44"/>
          <w:lang w:eastAsia="zh-CN"/>
        </w:rPr>
        <w:t>2</w:t>
      </w:r>
      <w:r>
        <w:rPr>
          <w:rFonts w:ascii="华文中宋" w:eastAsia="华文中宋" w:hAnsi="华文中宋" w:cs="宋体" w:hint="eastAsia"/>
          <w:bCs/>
          <w:kern w:val="36"/>
          <w:sz w:val="44"/>
          <w:szCs w:val="44"/>
          <w:lang w:eastAsia="zh-CN"/>
        </w:rPr>
        <w:t>年江苏省本科院校教师省级培训项目招标工作的通知</w:t>
      </w:r>
    </w:p>
    <w:p w14:paraId="3C88EB0D" w14:textId="77777777" w:rsidR="002C0B41" w:rsidRDefault="00247E26">
      <w:pPr>
        <w:widowControl/>
        <w:shd w:val="clear" w:color="auto" w:fill="FFFFFF"/>
        <w:spacing w:line="560" w:lineRule="exact"/>
        <w:rPr>
          <w:rFonts w:ascii="仿宋_GB2312" w:eastAsia="仿宋_GB2312" w:hAnsi="仿宋" w:cs="Times New Roman"/>
          <w:color w:val="000000"/>
          <w:sz w:val="32"/>
          <w:szCs w:val="32"/>
          <w:lang w:eastAsia="zh-CN"/>
        </w:rPr>
      </w:pPr>
      <w:r>
        <w:rPr>
          <w:rFonts w:ascii="仿宋_GB2312" w:eastAsia="仿宋_GB2312" w:hint="eastAsia"/>
          <w:sz w:val="32"/>
          <w:szCs w:val="32"/>
          <w:lang w:eastAsia="zh-CN"/>
        </w:rPr>
        <w:t>各本科院校：</w:t>
      </w:r>
    </w:p>
    <w:p w14:paraId="6BAE3872" w14:textId="6DB19071" w:rsidR="002C0B41" w:rsidRDefault="00247E26" w:rsidP="004C0D5D">
      <w:pPr>
        <w:ind w:right="139" w:firstLineChars="200" w:firstLine="640"/>
        <w:rPr>
          <w:rFonts w:ascii="仿宋_GB2312" w:eastAsia="仿宋_GB2312" w:hAnsi="Tahoma" w:cs="Tahoma"/>
          <w:color w:val="333333"/>
          <w:szCs w:val="21"/>
          <w:lang w:eastAsia="zh-CN"/>
        </w:rPr>
      </w:pPr>
      <w:r>
        <w:rPr>
          <w:rFonts w:ascii="仿宋_GB2312" w:eastAsia="仿宋_GB2312" w:hAnsi="仿宋" w:cs="Times New Roman" w:hint="eastAsia"/>
          <w:color w:val="000000"/>
          <w:sz w:val="32"/>
          <w:szCs w:val="32"/>
          <w:lang w:eastAsia="zh-CN"/>
        </w:rPr>
        <w:t>按照</w:t>
      </w:r>
      <w:r w:rsidR="004C0D5D">
        <w:rPr>
          <w:rFonts w:ascii="仿宋_GB2312" w:eastAsia="仿宋_GB2312" w:hAnsi="仿宋" w:cs="Times New Roman" w:hint="eastAsia"/>
          <w:color w:val="000000"/>
          <w:sz w:val="32"/>
          <w:szCs w:val="32"/>
          <w:lang w:eastAsia="zh-CN"/>
        </w:rPr>
        <w:t>省教育厅工作部署</w:t>
      </w:r>
      <w:r w:rsidR="004C76CD">
        <w:rPr>
          <w:rFonts w:ascii="宋体" w:eastAsia="宋体" w:hAnsi="宋体" w:cs="宋体" w:hint="eastAsia"/>
          <w:sz w:val="30"/>
          <w:szCs w:val="30"/>
          <w:lang w:eastAsia="zh-CN"/>
        </w:rPr>
        <w:t>，</w:t>
      </w:r>
      <w:r w:rsidR="00A52646" w:rsidRPr="00A52646">
        <w:rPr>
          <w:rFonts w:ascii="仿宋_GB2312" w:eastAsia="仿宋_GB2312" w:hAnsi="宋体" w:cs="宋体" w:hint="eastAsia"/>
          <w:sz w:val="32"/>
          <w:szCs w:val="32"/>
          <w:lang w:eastAsia="zh-CN"/>
        </w:rPr>
        <w:t>根据</w:t>
      </w:r>
      <w:r w:rsidR="004C0D5D">
        <w:rPr>
          <w:rFonts w:ascii="仿宋_GB2312" w:eastAsia="仿宋_GB2312" w:hAnsi="仿宋" w:cs="Times New Roman" w:hint="eastAsia"/>
          <w:color w:val="000000"/>
          <w:sz w:val="32"/>
          <w:szCs w:val="32"/>
          <w:lang w:eastAsia="zh-CN"/>
        </w:rPr>
        <w:t>《</w:t>
      </w:r>
      <w:r w:rsidR="004C0D5D" w:rsidRPr="004C0D5D">
        <w:rPr>
          <w:rFonts w:ascii="仿宋_GB2312" w:eastAsia="仿宋_GB2312" w:hint="eastAsia"/>
          <w:sz w:val="32"/>
          <w:szCs w:val="32"/>
          <w:lang w:eastAsia="zh-CN"/>
        </w:rPr>
        <w:t>省教育厅关于做好2022年度本科院校教师培训工作的通知</w:t>
      </w:r>
      <w:r w:rsidR="004C0D5D">
        <w:rPr>
          <w:rFonts w:ascii="仿宋_GB2312" w:eastAsia="仿宋_GB2312" w:hAnsi="仿宋" w:cs="Times New Roman" w:hint="eastAsia"/>
          <w:color w:val="000000"/>
          <w:sz w:val="32"/>
          <w:szCs w:val="32"/>
          <w:lang w:eastAsia="zh-CN"/>
        </w:rPr>
        <w:t>》</w:t>
      </w:r>
      <w:r w:rsidR="0008296E">
        <w:rPr>
          <w:rFonts w:ascii="仿宋_GB2312" w:eastAsia="仿宋_GB2312" w:hAnsi="仿宋" w:cs="Times New Roman" w:hint="eastAsia"/>
          <w:color w:val="000000"/>
          <w:sz w:val="32"/>
          <w:szCs w:val="32"/>
          <w:lang w:eastAsia="zh-CN"/>
        </w:rPr>
        <w:t>（</w:t>
      </w:r>
      <w:r w:rsidR="0008296E" w:rsidRPr="000076F5">
        <w:rPr>
          <w:rFonts w:eastAsia="仿宋_GB2312"/>
          <w:sz w:val="32"/>
          <w:szCs w:val="32"/>
          <w:lang w:eastAsia="zh-CN"/>
        </w:rPr>
        <w:t>苏教师函〔</w:t>
      </w:r>
      <w:r w:rsidR="0008296E" w:rsidRPr="000076F5">
        <w:rPr>
          <w:rFonts w:eastAsia="仿宋_GB2312"/>
          <w:sz w:val="32"/>
          <w:szCs w:val="32"/>
          <w:lang w:eastAsia="zh-CN"/>
        </w:rPr>
        <w:t>2022</w:t>
      </w:r>
      <w:r w:rsidR="0008296E" w:rsidRPr="000076F5">
        <w:rPr>
          <w:rFonts w:eastAsia="仿宋_GB2312"/>
          <w:sz w:val="32"/>
          <w:szCs w:val="32"/>
          <w:lang w:eastAsia="zh-CN"/>
        </w:rPr>
        <w:t>〕</w:t>
      </w:r>
      <w:r w:rsidR="0008296E" w:rsidRPr="000076F5">
        <w:rPr>
          <w:rFonts w:eastAsia="仿宋_GB2312"/>
          <w:sz w:val="32"/>
          <w:szCs w:val="32"/>
          <w:lang w:eastAsia="zh-CN"/>
        </w:rPr>
        <w:t>15</w:t>
      </w:r>
      <w:r w:rsidR="0008296E" w:rsidRPr="000076F5">
        <w:rPr>
          <w:rFonts w:eastAsia="仿宋_GB2312"/>
          <w:sz w:val="32"/>
          <w:szCs w:val="32"/>
          <w:lang w:eastAsia="zh-CN"/>
        </w:rPr>
        <w:t>号</w:t>
      </w:r>
      <w:r w:rsidR="0008296E">
        <w:rPr>
          <w:rFonts w:ascii="仿宋_GB2312" w:eastAsia="仿宋_GB2312" w:hAnsi="仿宋" w:cs="Times New Roman" w:hint="eastAsia"/>
          <w:color w:val="000000"/>
          <w:sz w:val="32"/>
          <w:szCs w:val="32"/>
          <w:lang w:eastAsia="zh-CN"/>
        </w:rPr>
        <w:t>）</w:t>
      </w:r>
      <w:r w:rsidR="004C0D5D">
        <w:rPr>
          <w:rFonts w:ascii="仿宋_GB2312" w:eastAsia="仿宋_GB2312" w:hAnsi="仿宋" w:cs="Times New Roman" w:hint="eastAsia"/>
          <w:color w:val="000000"/>
          <w:sz w:val="32"/>
          <w:szCs w:val="32"/>
          <w:lang w:eastAsia="zh-CN"/>
        </w:rPr>
        <w:t>及</w:t>
      </w:r>
      <w:r>
        <w:rPr>
          <w:rFonts w:ascii="仿宋_GB2312" w:eastAsia="仿宋_GB2312" w:hAnsi="仿宋" w:cs="Times New Roman" w:hint="eastAsia"/>
          <w:color w:val="000000"/>
          <w:sz w:val="32"/>
          <w:szCs w:val="32"/>
          <w:lang w:eastAsia="zh-CN"/>
        </w:rPr>
        <w:t>《江苏高校省级教师培训项目管理办法（试行）》</w:t>
      </w:r>
      <w:r w:rsidR="00C9409E">
        <w:rPr>
          <w:rFonts w:ascii="仿宋_GB2312" w:eastAsia="仿宋_GB2312" w:hAnsi="仿宋" w:cs="Times New Roman" w:hint="eastAsia"/>
          <w:color w:val="000000"/>
          <w:sz w:val="32"/>
          <w:szCs w:val="32"/>
          <w:lang w:eastAsia="zh-CN"/>
        </w:rPr>
        <w:t>的</w:t>
      </w:r>
      <w:r>
        <w:rPr>
          <w:rFonts w:ascii="仿宋_GB2312" w:eastAsia="仿宋_GB2312" w:hAnsi="仿宋" w:cs="Times New Roman" w:hint="eastAsia"/>
          <w:color w:val="000000"/>
          <w:sz w:val="32"/>
          <w:szCs w:val="32"/>
          <w:lang w:eastAsia="zh-CN"/>
        </w:rPr>
        <w:t>要求，现就做好我省本科院校教师</w:t>
      </w:r>
      <w:r>
        <w:rPr>
          <w:rFonts w:ascii="仿宋_GB2312" w:eastAsia="仿宋_GB2312" w:hAnsi="Times New Roman" w:cs="Times New Roman" w:hint="eastAsia"/>
          <w:color w:val="000000"/>
          <w:sz w:val="32"/>
          <w:szCs w:val="32"/>
          <w:lang w:eastAsia="zh-CN"/>
        </w:rPr>
        <w:t>202</w:t>
      </w:r>
      <w:r w:rsidR="009159B0">
        <w:rPr>
          <w:rFonts w:ascii="仿宋_GB2312" w:eastAsia="仿宋_GB2312" w:hAnsi="Times New Roman" w:cs="Times New Roman"/>
          <w:color w:val="000000"/>
          <w:sz w:val="32"/>
          <w:szCs w:val="32"/>
          <w:lang w:eastAsia="zh-CN"/>
        </w:rPr>
        <w:t>2</w:t>
      </w:r>
      <w:r>
        <w:rPr>
          <w:rFonts w:ascii="仿宋_GB2312" w:eastAsia="仿宋_GB2312" w:hAnsi="仿宋" w:cs="Times New Roman" w:hint="eastAsia"/>
          <w:color w:val="000000"/>
          <w:sz w:val="32"/>
          <w:szCs w:val="32"/>
          <w:lang w:eastAsia="zh-CN"/>
        </w:rPr>
        <w:t>年省级</w:t>
      </w:r>
      <w:r>
        <w:rPr>
          <w:rFonts w:ascii="仿宋_GB2312" w:eastAsia="仿宋_GB2312" w:hAnsi="仿宋" w:cs="Tahoma" w:hint="eastAsia"/>
          <w:color w:val="000000"/>
          <w:sz w:val="32"/>
          <w:szCs w:val="32"/>
          <w:lang w:eastAsia="zh-CN"/>
        </w:rPr>
        <w:t>培训项目招标工作通知如下：</w:t>
      </w:r>
    </w:p>
    <w:p w14:paraId="15B86EBE" w14:textId="77777777" w:rsidR="002C0B41" w:rsidRDefault="00247E26">
      <w:pPr>
        <w:widowControl/>
        <w:shd w:val="clear" w:color="auto" w:fill="FFFFFF"/>
        <w:spacing w:line="560" w:lineRule="exact"/>
        <w:ind w:firstLine="645"/>
        <w:rPr>
          <w:rFonts w:ascii="黑体" w:eastAsia="黑体" w:hAnsi="黑体" w:cs="Tahoma"/>
          <w:color w:val="333333"/>
          <w:szCs w:val="21"/>
          <w:lang w:eastAsia="zh-CN"/>
        </w:rPr>
      </w:pPr>
      <w:r>
        <w:rPr>
          <w:rFonts w:ascii="黑体" w:eastAsia="黑体" w:hAnsi="黑体" w:cs="Tahoma" w:hint="eastAsia"/>
          <w:color w:val="333333"/>
          <w:sz w:val="32"/>
          <w:szCs w:val="32"/>
          <w:lang w:eastAsia="zh-CN"/>
        </w:rPr>
        <w:t>一、培训项目</w:t>
      </w:r>
    </w:p>
    <w:p w14:paraId="5F7D3647" w14:textId="6BA8BED5" w:rsidR="002C0B41" w:rsidRDefault="00247E26">
      <w:pPr>
        <w:spacing w:line="560" w:lineRule="exact"/>
        <w:ind w:firstLineChars="200" w:firstLine="640"/>
        <w:rPr>
          <w:rFonts w:ascii="仿宋_GB2312" w:eastAsia="仿宋_GB2312" w:hAnsi="仿宋" w:cs="Times New Roman"/>
          <w:color w:val="000000"/>
          <w:sz w:val="32"/>
          <w:szCs w:val="32"/>
          <w:lang w:eastAsia="zh-CN"/>
        </w:rPr>
      </w:pPr>
      <w:r>
        <w:rPr>
          <w:rFonts w:ascii="仿宋_GB2312" w:eastAsia="仿宋_GB2312" w:hAnsi="Times New Roman" w:cs="Times New Roman" w:hint="eastAsia"/>
          <w:color w:val="000000"/>
          <w:sz w:val="32"/>
          <w:szCs w:val="32"/>
          <w:lang w:eastAsia="zh-CN"/>
        </w:rPr>
        <w:t>202</w:t>
      </w:r>
      <w:r w:rsidR="009159B0">
        <w:rPr>
          <w:rFonts w:ascii="仿宋_GB2312" w:eastAsia="仿宋_GB2312" w:hAnsi="Times New Roman" w:cs="Times New Roman"/>
          <w:color w:val="000000"/>
          <w:sz w:val="32"/>
          <w:szCs w:val="32"/>
          <w:lang w:eastAsia="zh-CN"/>
        </w:rPr>
        <w:t>2</w:t>
      </w:r>
      <w:r>
        <w:rPr>
          <w:rFonts w:ascii="仿宋_GB2312" w:eastAsia="仿宋_GB2312" w:hAnsi="仿宋" w:cs="Times New Roman" w:hint="eastAsia"/>
          <w:color w:val="000000"/>
          <w:sz w:val="32"/>
          <w:szCs w:val="32"/>
          <w:lang w:eastAsia="zh-CN"/>
        </w:rPr>
        <w:t>年江苏省本科院校省级教师培训公开招标项目包含</w:t>
      </w:r>
      <w:r w:rsidR="004C0D5D">
        <w:rPr>
          <w:rFonts w:ascii="仿宋_GB2312" w:eastAsia="仿宋_GB2312" w:hAnsi="仿宋" w:cs="Times New Roman" w:hint="eastAsia"/>
          <w:color w:val="000000"/>
          <w:sz w:val="32"/>
          <w:szCs w:val="32"/>
          <w:lang w:eastAsia="zh-CN"/>
        </w:rPr>
        <w:t>四</w:t>
      </w:r>
      <w:r>
        <w:rPr>
          <w:rFonts w:ascii="仿宋_GB2312" w:eastAsia="仿宋_GB2312" w:hAnsi="仿宋" w:cs="Times New Roman" w:hint="eastAsia"/>
          <w:color w:val="000000"/>
          <w:sz w:val="32"/>
          <w:szCs w:val="32"/>
          <w:lang w:eastAsia="zh-CN"/>
        </w:rPr>
        <w:t>个大类：</w:t>
      </w:r>
      <w:r w:rsidR="009159B0">
        <w:rPr>
          <w:rFonts w:ascii="仿宋_GB2312" w:eastAsia="仿宋_GB2312" w:hAnsi="仿宋" w:cs="Times New Roman" w:hint="eastAsia"/>
          <w:color w:val="000000"/>
          <w:sz w:val="32"/>
          <w:szCs w:val="32"/>
          <w:lang w:eastAsia="zh-CN"/>
        </w:rPr>
        <w:t>高校党建和思政教育专题培训</w:t>
      </w:r>
      <w:r>
        <w:rPr>
          <w:rFonts w:ascii="仿宋_GB2312" w:eastAsia="仿宋_GB2312" w:hAnsi="仿宋" w:cs="Times New Roman" w:hint="eastAsia"/>
          <w:color w:val="000000"/>
          <w:sz w:val="32"/>
          <w:szCs w:val="32"/>
          <w:lang w:eastAsia="zh-CN"/>
        </w:rPr>
        <w:t>、青年教师教学能力提升</w:t>
      </w:r>
      <w:r>
        <w:rPr>
          <w:rFonts w:ascii="仿宋_GB2312" w:eastAsia="仿宋_GB2312" w:hAnsi="仿宋" w:cs="Times New Roman" w:hint="eastAsia"/>
          <w:color w:val="000000" w:themeColor="text1"/>
          <w:sz w:val="32"/>
          <w:szCs w:val="32"/>
          <w:lang w:eastAsia="zh-CN"/>
        </w:rPr>
        <w:t>专题</w:t>
      </w:r>
      <w:r>
        <w:rPr>
          <w:rFonts w:ascii="仿宋_GB2312" w:eastAsia="仿宋_GB2312" w:hAnsi="仿宋" w:cs="Times New Roman" w:hint="eastAsia"/>
          <w:color w:val="000000"/>
          <w:sz w:val="32"/>
          <w:szCs w:val="32"/>
          <w:lang w:eastAsia="zh-CN"/>
        </w:rPr>
        <w:t>培训项目</w:t>
      </w:r>
      <w:r>
        <w:rPr>
          <w:rFonts w:ascii="仿宋_GB2312" w:eastAsia="仿宋_GB2312" w:hAnsi="仿宋" w:hint="eastAsia"/>
          <w:sz w:val="32"/>
          <w:szCs w:val="32"/>
          <w:lang w:eastAsia="zh-CN"/>
        </w:rPr>
        <w:t>、高校师资工作专题培训项目、高教重点领域专题培训项目（具体子</w:t>
      </w:r>
      <w:r>
        <w:rPr>
          <w:rFonts w:ascii="仿宋_GB2312" w:eastAsia="仿宋_GB2312" w:hAnsi="仿宋" w:cs="Times New Roman" w:hint="eastAsia"/>
          <w:color w:val="000000"/>
          <w:sz w:val="32"/>
          <w:szCs w:val="32"/>
          <w:lang w:eastAsia="zh-CN"/>
        </w:rPr>
        <w:t>项目见附件</w:t>
      </w:r>
      <w:r>
        <w:rPr>
          <w:rFonts w:ascii="仿宋_GB2312" w:eastAsia="仿宋_GB2312" w:hAnsi="Times New Roman" w:cs="Times New Roman" w:hint="eastAsia"/>
          <w:color w:val="000000"/>
          <w:sz w:val="32"/>
          <w:szCs w:val="32"/>
          <w:lang w:eastAsia="zh-CN"/>
        </w:rPr>
        <w:t>1）</w:t>
      </w:r>
      <w:r>
        <w:rPr>
          <w:rFonts w:ascii="仿宋_GB2312" w:eastAsia="仿宋_GB2312" w:hAnsi="仿宋" w:cs="Times New Roman" w:hint="eastAsia"/>
          <w:color w:val="000000"/>
          <w:sz w:val="32"/>
          <w:szCs w:val="32"/>
          <w:lang w:eastAsia="zh-CN"/>
        </w:rPr>
        <w:t>。</w:t>
      </w:r>
    </w:p>
    <w:p w14:paraId="61983807" w14:textId="77777777" w:rsidR="002C0B41" w:rsidRDefault="00247E26">
      <w:pPr>
        <w:widowControl/>
        <w:shd w:val="clear" w:color="auto" w:fill="FFFFFF"/>
        <w:spacing w:line="560" w:lineRule="exact"/>
        <w:ind w:firstLineChars="200" w:firstLine="640"/>
        <w:rPr>
          <w:rFonts w:ascii="Tahoma" w:eastAsia="宋体" w:hAnsi="Tahoma" w:cs="Tahoma"/>
          <w:color w:val="333333"/>
          <w:szCs w:val="21"/>
          <w:lang w:eastAsia="zh-CN"/>
        </w:rPr>
      </w:pPr>
      <w:r>
        <w:rPr>
          <w:rFonts w:ascii="黑体" w:eastAsia="黑体" w:hAnsi="黑体" w:cs="Tahoma" w:hint="eastAsia"/>
          <w:color w:val="333333"/>
          <w:sz w:val="32"/>
          <w:szCs w:val="32"/>
          <w:lang w:eastAsia="zh-CN"/>
        </w:rPr>
        <w:t>二、投标单位要求</w:t>
      </w:r>
    </w:p>
    <w:p w14:paraId="27AA5683" w14:textId="77777777" w:rsidR="002C0B41" w:rsidRDefault="00247E26">
      <w:pPr>
        <w:widowControl/>
        <w:shd w:val="clear" w:color="auto" w:fill="FFFFFF"/>
        <w:spacing w:line="560" w:lineRule="exact"/>
        <w:ind w:firstLine="645"/>
        <w:rPr>
          <w:rFonts w:ascii="楷体_GB2312" w:eastAsia="楷体_GB2312" w:hAnsi="Tahoma" w:cs="Tahoma"/>
          <w:color w:val="333333"/>
          <w:szCs w:val="21"/>
          <w:lang w:eastAsia="zh-CN"/>
        </w:rPr>
      </w:pPr>
      <w:r>
        <w:rPr>
          <w:rFonts w:ascii="楷体_GB2312" w:eastAsia="楷体_GB2312" w:hAnsi="仿宋" w:cs="Tahoma" w:hint="eastAsia"/>
          <w:b/>
          <w:bCs/>
          <w:color w:val="333333"/>
          <w:sz w:val="32"/>
          <w:lang w:eastAsia="zh-CN"/>
        </w:rPr>
        <w:t>（一）投标单位资质条件</w:t>
      </w:r>
    </w:p>
    <w:p w14:paraId="4CC59DA1" w14:textId="66794588" w:rsidR="002C0B41" w:rsidRDefault="00247E26">
      <w:pPr>
        <w:widowControl/>
        <w:shd w:val="clear" w:color="auto" w:fill="FFFFFF"/>
        <w:spacing w:line="560" w:lineRule="exact"/>
        <w:ind w:firstLine="645"/>
        <w:rPr>
          <w:rFonts w:ascii="仿宋_GB2312" w:eastAsia="仿宋_GB2312" w:hAnsi="仿宋" w:cs="Tahoma"/>
          <w:color w:val="000000" w:themeColor="text1"/>
          <w:sz w:val="32"/>
          <w:szCs w:val="32"/>
          <w:lang w:eastAsia="zh-CN"/>
        </w:rPr>
      </w:pPr>
      <w:r>
        <w:rPr>
          <w:rFonts w:ascii="仿宋_GB2312" w:eastAsia="仿宋_GB2312" w:hAnsi="仿宋" w:cs="Tahoma" w:hint="eastAsia"/>
          <w:color w:val="000000"/>
          <w:sz w:val="32"/>
          <w:szCs w:val="32"/>
          <w:lang w:eastAsia="zh-CN"/>
        </w:rPr>
        <w:t>投标单位：省内本科院校均可参与投标。其中，</w:t>
      </w:r>
      <w:r>
        <w:rPr>
          <w:rFonts w:ascii="仿宋_GB2312" w:eastAsia="仿宋_GB2312" w:hAnsi="仿宋" w:hint="eastAsia"/>
          <w:bCs/>
          <w:color w:val="000000" w:themeColor="text1"/>
          <w:sz w:val="32"/>
          <w:szCs w:val="32"/>
          <w:lang w:eastAsia="zh-CN"/>
        </w:rPr>
        <w:t>师范类专业骨干教师培训项目、新任教师教育教学能力</w:t>
      </w:r>
      <w:r w:rsidR="007F6981">
        <w:rPr>
          <w:rFonts w:ascii="仿宋_GB2312" w:eastAsia="仿宋_GB2312" w:hAnsi="仿宋" w:hint="eastAsia"/>
          <w:bCs/>
          <w:color w:val="000000" w:themeColor="text1"/>
          <w:sz w:val="32"/>
          <w:szCs w:val="32"/>
          <w:lang w:eastAsia="zh-CN"/>
        </w:rPr>
        <w:t>提升</w:t>
      </w:r>
      <w:r>
        <w:rPr>
          <w:rFonts w:ascii="仿宋_GB2312" w:eastAsia="仿宋_GB2312" w:hAnsi="仿宋" w:hint="eastAsia"/>
          <w:bCs/>
          <w:color w:val="000000" w:themeColor="text1"/>
          <w:sz w:val="32"/>
          <w:szCs w:val="32"/>
          <w:lang w:eastAsia="zh-CN"/>
        </w:rPr>
        <w:t>培训项目，</w:t>
      </w:r>
      <w:r w:rsidR="002F0822">
        <w:rPr>
          <w:rFonts w:ascii="仿宋_GB2312" w:eastAsia="仿宋_GB2312" w:hAnsi="仿宋" w:hint="eastAsia"/>
          <w:bCs/>
          <w:color w:val="000000" w:themeColor="text1"/>
          <w:sz w:val="32"/>
          <w:szCs w:val="32"/>
          <w:lang w:eastAsia="zh-CN"/>
        </w:rPr>
        <w:t>需具</w:t>
      </w:r>
      <w:r>
        <w:rPr>
          <w:rFonts w:ascii="仿宋_GB2312" w:eastAsia="仿宋_GB2312" w:hAnsi="仿宋" w:hint="eastAsia"/>
          <w:bCs/>
          <w:color w:val="000000" w:themeColor="text1"/>
          <w:sz w:val="32"/>
          <w:szCs w:val="32"/>
          <w:lang w:eastAsia="zh-CN"/>
        </w:rPr>
        <w:t>有师范培养背景</w:t>
      </w:r>
      <w:r w:rsidR="002F0822">
        <w:rPr>
          <w:rFonts w:ascii="仿宋_GB2312" w:eastAsia="仿宋_GB2312" w:hAnsi="仿宋" w:hint="eastAsia"/>
          <w:bCs/>
          <w:color w:val="000000" w:themeColor="text1"/>
          <w:sz w:val="32"/>
          <w:szCs w:val="32"/>
          <w:lang w:eastAsia="zh-CN"/>
        </w:rPr>
        <w:t>、有本专业师范生培训经验、在省内外有一定影响力的师范类本科院校</w:t>
      </w:r>
      <w:r>
        <w:rPr>
          <w:rFonts w:ascii="仿宋_GB2312" w:eastAsia="仿宋_GB2312" w:hAnsi="仿宋" w:hint="eastAsia"/>
          <w:bCs/>
          <w:color w:val="000000" w:themeColor="text1"/>
          <w:sz w:val="32"/>
          <w:szCs w:val="32"/>
          <w:lang w:eastAsia="zh-CN"/>
        </w:rPr>
        <w:t>参与投标。研究生导师研修项目，由具有博士授权的本科院校参与投标。</w:t>
      </w:r>
    </w:p>
    <w:p w14:paraId="543D129D" w14:textId="77777777" w:rsidR="002C0B41" w:rsidRDefault="00247E26">
      <w:pPr>
        <w:widowControl/>
        <w:shd w:val="clear" w:color="auto" w:fill="FFFFFF"/>
        <w:spacing w:line="560" w:lineRule="exact"/>
        <w:ind w:firstLine="645"/>
        <w:rPr>
          <w:rFonts w:ascii="楷体_GB2312" w:eastAsia="楷体_GB2312" w:hAnsi="仿宋" w:cs="Tahoma"/>
          <w:b/>
          <w:bCs/>
          <w:color w:val="333333"/>
          <w:sz w:val="32"/>
          <w:lang w:eastAsia="zh-CN"/>
        </w:rPr>
      </w:pPr>
      <w:r>
        <w:rPr>
          <w:rFonts w:ascii="楷体_GB2312" w:eastAsia="楷体_GB2312" w:hAnsi="仿宋" w:cs="Tahoma" w:hint="eastAsia"/>
          <w:b/>
          <w:bCs/>
          <w:color w:val="333333"/>
          <w:sz w:val="32"/>
          <w:lang w:eastAsia="zh-CN"/>
        </w:rPr>
        <w:lastRenderedPageBreak/>
        <w:t>（二）可投标项目数量</w:t>
      </w:r>
    </w:p>
    <w:p w14:paraId="45FFE4CE" w14:textId="5C1B94B8" w:rsidR="002C0B41" w:rsidRDefault="00247E26">
      <w:pPr>
        <w:pStyle w:val="a9"/>
        <w:shd w:val="clear" w:color="auto" w:fill="FFFFFF"/>
        <w:spacing w:before="0" w:beforeAutospacing="0" w:after="0" w:afterAutospacing="0" w:line="560" w:lineRule="exact"/>
        <w:ind w:firstLine="645"/>
        <w:rPr>
          <w:rFonts w:ascii="仿宋_GB2312" w:eastAsia="仿宋_GB2312" w:hAnsi="Tahoma" w:cs="Tahoma"/>
          <w:color w:val="333333"/>
          <w:sz w:val="21"/>
          <w:szCs w:val="21"/>
        </w:rPr>
      </w:pPr>
      <w:r>
        <w:rPr>
          <w:rFonts w:ascii="仿宋_GB2312" w:eastAsia="仿宋_GB2312" w:hAnsi="仿宋" w:cs="Tahoma" w:hint="eastAsia"/>
          <w:color w:val="000000"/>
          <w:sz w:val="32"/>
          <w:szCs w:val="32"/>
        </w:rPr>
        <w:t>1.</w:t>
      </w:r>
      <w:r w:rsidR="004C0D5D">
        <w:rPr>
          <w:rFonts w:ascii="仿宋_GB2312" w:eastAsia="仿宋_GB2312" w:hAnsi="仿宋" w:cs="Tahoma" w:hint="eastAsia"/>
          <w:color w:val="000000"/>
          <w:sz w:val="32"/>
          <w:szCs w:val="32"/>
        </w:rPr>
        <w:t>获2</w:t>
      </w:r>
      <w:r w:rsidR="004C0D5D">
        <w:rPr>
          <w:rFonts w:ascii="仿宋_GB2312" w:eastAsia="仿宋_GB2312" w:hAnsi="仿宋" w:cs="Tahoma"/>
          <w:color w:val="000000"/>
          <w:sz w:val="32"/>
          <w:szCs w:val="32"/>
        </w:rPr>
        <w:t>021</w:t>
      </w:r>
      <w:r w:rsidR="004C0D5D">
        <w:rPr>
          <w:rFonts w:ascii="仿宋_GB2312" w:eastAsia="仿宋_GB2312" w:hAnsi="仿宋" w:cs="Tahoma" w:hint="eastAsia"/>
          <w:color w:val="000000"/>
          <w:sz w:val="32"/>
          <w:szCs w:val="32"/>
        </w:rPr>
        <w:t>年江苏省本科院校师资工作优秀管理单位荣誉称号，</w:t>
      </w:r>
      <w:r w:rsidR="00A52646">
        <w:rPr>
          <w:rFonts w:ascii="仿宋_GB2312" w:eastAsia="仿宋_GB2312" w:hAnsi="仿宋" w:cs="Tahoma" w:hint="eastAsia"/>
          <w:color w:val="000000"/>
          <w:sz w:val="32"/>
          <w:szCs w:val="32"/>
        </w:rPr>
        <w:t>或</w:t>
      </w:r>
      <w:r w:rsidR="004C0D5D">
        <w:rPr>
          <w:rFonts w:ascii="仿宋_GB2312" w:eastAsia="仿宋_GB2312" w:hAnsi="仿宋" w:cs="Tahoma" w:hint="eastAsia"/>
          <w:color w:val="000000"/>
          <w:sz w:val="32"/>
          <w:szCs w:val="32"/>
        </w:rPr>
        <w:t>获优秀管理工作者荣誉称号的人员所在院校可投标培训子项目总数</w:t>
      </w:r>
      <w:r w:rsidR="00A52646">
        <w:rPr>
          <w:rFonts w:ascii="仿宋_GB2312" w:eastAsia="仿宋_GB2312" w:hAnsi="仿宋" w:cs="Tahoma" w:hint="eastAsia"/>
          <w:color w:val="000000"/>
          <w:sz w:val="32"/>
          <w:szCs w:val="32"/>
        </w:rPr>
        <w:t>不超过</w:t>
      </w:r>
      <w:r w:rsidR="004C0D5D">
        <w:rPr>
          <w:rFonts w:ascii="仿宋_GB2312" w:eastAsia="仿宋_GB2312" w:hAnsi="仿宋" w:cs="Tahoma" w:hint="eastAsia"/>
          <w:color w:val="000000"/>
          <w:sz w:val="32"/>
          <w:szCs w:val="32"/>
        </w:rPr>
        <w:t>6个。</w:t>
      </w:r>
    </w:p>
    <w:p w14:paraId="04F98F87" w14:textId="77777777" w:rsidR="002C0B41" w:rsidRDefault="00247E26">
      <w:pPr>
        <w:pStyle w:val="a9"/>
        <w:shd w:val="clear" w:color="auto" w:fill="FFFFFF"/>
        <w:spacing w:before="0" w:beforeAutospacing="0" w:after="0" w:afterAutospacing="0" w:line="560" w:lineRule="exact"/>
        <w:ind w:firstLine="645"/>
        <w:rPr>
          <w:rFonts w:ascii="仿宋_GB2312" w:eastAsia="仿宋_GB2312" w:hAnsi="仿宋" w:cs="Tahoma"/>
          <w:color w:val="000000"/>
          <w:sz w:val="32"/>
          <w:szCs w:val="32"/>
        </w:rPr>
      </w:pPr>
      <w:r>
        <w:rPr>
          <w:rFonts w:ascii="仿宋_GB2312" w:eastAsia="仿宋_GB2312" w:hAnsi="仿宋" w:cs="Tahoma" w:hint="eastAsia"/>
          <w:color w:val="000000"/>
          <w:sz w:val="32"/>
          <w:szCs w:val="32"/>
        </w:rPr>
        <w:t>2.其他本科院校投标子项目总数不超过4个。</w:t>
      </w:r>
    </w:p>
    <w:p w14:paraId="7503D59A" w14:textId="77777777" w:rsidR="002C0B41" w:rsidRDefault="00247E26">
      <w:pPr>
        <w:widowControl/>
        <w:shd w:val="clear" w:color="auto" w:fill="FFFFFF"/>
        <w:spacing w:line="560" w:lineRule="exact"/>
        <w:ind w:firstLineChars="300" w:firstLine="960"/>
        <w:rPr>
          <w:rFonts w:ascii="Tahoma" w:eastAsia="宋体" w:hAnsi="Tahoma" w:cs="Tahoma"/>
          <w:color w:val="333333"/>
          <w:szCs w:val="21"/>
          <w:lang w:eastAsia="zh-CN"/>
        </w:rPr>
      </w:pPr>
      <w:r>
        <w:rPr>
          <w:rFonts w:ascii="黑体" w:eastAsia="黑体" w:hAnsi="黑体" w:cs="Tahoma" w:hint="eastAsia"/>
          <w:color w:val="333333"/>
          <w:sz w:val="32"/>
          <w:szCs w:val="32"/>
          <w:lang w:eastAsia="zh-CN"/>
        </w:rPr>
        <w:t>三、项目投标安排</w:t>
      </w:r>
    </w:p>
    <w:p w14:paraId="2F26718D" w14:textId="77777777" w:rsidR="002C0B41" w:rsidRDefault="00247E26">
      <w:pPr>
        <w:widowControl/>
        <w:shd w:val="clear" w:color="auto" w:fill="FFFFFF"/>
        <w:spacing w:line="560" w:lineRule="exact"/>
        <w:ind w:firstLine="645"/>
        <w:rPr>
          <w:rFonts w:ascii="楷体_GB2312" w:eastAsia="楷体_GB2312" w:hAnsi="Tahoma" w:cs="Tahoma"/>
          <w:b/>
          <w:color w:val="333333"/>
          <w:szCs w:val="21"/>
          <w:lang w:eastAsia="zh-CN"/>
        </w:rPr>
      </w:pPr>
      <w:r>
        <w:rPr>
          <w:rFonts w:ascii="楷体_GB2312" w:eastAsia="楷体_GB2312" w:hAnsi="仿宋" w:cs="Tahoma" w:hint="eastAsia"/>
          <w:b/>
          <w:color w:val="333333"/>
          <w:sz w:val="32"/>
          <w:szCs w:val="32"/>
          <w:lang w:eastAsia="zh-CN"/>
        </w:rPr>
        <w:t>（一）项目投标</w:t>
      </w:r>
    </w:p>
    <w:p w14:paraId="70DF0AC2" w14:textId="52DCBCD1" w:rsidR="002C0B41" w:rsidRDefault="00247E26">
      <w:pPr>
        <w:spacing w:afterLines="50" w:after="156" w:line="560" w:lineRule="exact"/>
        <w:rPr>
          <w:rFonts w:ascii="仿宋_GB2312" w:eastAsia="仿宋_GB2312" w:hAnsi="Times New Roman" w:cs="Times New Roman"/>
          <w:sz w:val="44"/>
          <w:szCs w:val="44"/>
          <w:lang w:eastAsia="zh-CN"/>
        </w:rPr>
      </w:pPr>
      <w:r>
        <w:rPr>
          <w:rFonts w:ascii="仿宋_GB2312" w:eastAsia="仿宋_GB2312" w:hAnsi="仿宋" w:cs="Tahoma" w:hint="eastAsia"/>
          <w:color w:val="333333"/>
          <w:sz w:val="32"/>
          <w:szCs w:val="32"/>
          <w:lang w:eastAsia="zh-CN"/>
        </w:rPr>
        <w:t xml:space="preserve">    </w:t>
      </w:r>
      <w:r w:rsidR="00A52646">
        <w:rPr>
          <w:rFonts w:ascii="仿宋_GB2312" w:eastAsia="仿宋_GB2312" w:hAnsi="仿宋" w:cs="Tahoma" w:hint="eastAsia"/>
          <w:color w:val="333333"/>
          <w:sz w:val="32"/>
          <w:szCs w:val="32"/>
          <w:lang w:eastAsia="zh-CN"/>
        </w:rPr>
        <w:t>各投标单位根据项目设置和要求，结合本单位培训优势和特色，选择合适培训项目，</w:t>
      </w:r>
      <w:r w:rsidR="00A52646">
        <w:rPr>
          <w:rFonts w:ascii="仿宋_GB2312" w:eastAsia="仿宋_GB2312" w:hAnsi="仿宋" w:hint="eastAsia"/>
          <w:sz w:val="32"/>
          <w:szCs w:val="32"/>
          <w:lang w:eastAsia="zh-CN"/>
        </w:rPr>
        <w:t>制定培训方案。各培训项目要将师德师风教育作为培训第一课。</w:t>
      </w:r>
    </w:p>
    <w:p w14:paraId="37AC9AD4" w14:textId="77777777" w:rsidR="002C0B41" w:rsidRDefault="00247E26">
      <w:pPr>
        <w:widowControl/>
        <w:shd w:val="clear" w:color="auto" w:fill="FFFFFF"/>
        <w:spacing w:line="560" w:lineRule="exact"/>
        <w:ind w:firstLine="645"/>
        <w:rPr>
          <w:rFonts w:ascii="楷体_GB2312" w:eastAsia="楷体_GB2312" w:hAnsi="仿宋" w:cs="Tahoma"/>
          <w:b/>
          <w:color w:val="333333"/>
          <w:sz w:val="32"/>
          <w:szCs w:val="32"/>
          <w:lang w:eastAsia="zh-CN"/>
        </w:rPr>
      </w:pPr>
      <w:r>
        <w:rPr>
          <w:rFonts w:ascii="楷体_GB2312" w:eastAsia="楷体_GB2312" w:hAnsi="仿宋" w:cs="Tahoma" w:hint="eastAsia"/>
          <w:b/>
          <w:color w:val="333333"/>
          <w:sz w:val="32"/>
          <w:szCs w:val="32"/>
          <w:lang w:eastAsia="zh-CN"/>
        </w:rPr>
        <w:t>（二）项目评审</w:t>
      </w:r>
    </w:p>
    <w:p w14:paraId="73BC95A6" w14:textId="3312A537" w:rsidR="002C0B41" w:rsidRDefault="00247E26">
      <w:pPr>
        <w:widowControl/>
        <w:shd w:val="clear" w:color="auto" w:fill="FFFFFF"/>
        <w:spacing w:line="560" w:lineRule="exact"/>
        <w:ind w:firstLine="645"/>
        <w:rPr>
          <w:rFonts w:ascii="仿宋_GB2312" w:eastAsia="仿宋_GB2312" w:hAnsi="Tahoma" w:cs="Tahoma"/>
          <w:color w:val="333333"/>
          <w:szCs w:val="21"/>
          <w:lang w:eastAsia="zh-CN"/>
        </w:rPr>
      </w:pPr>
      <w:r>
        <w:rPr>
          <w:rFonts w:ascii="仿宋_GB2312" w:eastAsia="仿宋_GB2312" w:hAnsi="仿宋" w:cs="Tahoma" w:hint="eastAsia"/>
          <w:color w:val="333333"/>
          <w:sz w:val="32"/>
          <w:szCs w:val="32"/>
          <w:lang w:eastAsia="zh-CN"/>
        </w:rPr>
        <w:t>省高校师培中心按照省教育厅工作部署</w:t>
      </w:r>
      <w:r w:rsidR="007F6981">
        <w:rPr>
          <w:rFonts w:ascii="仿宋_GB2312" w:eastAsia="仿宋_GB2312" w:hAnsi="仿宋" w:cs="Tahoma" w:hint="eastAsia"/>
          <w:color w:val="333333"/>
          <w:sz w:val="32"/>
          <w:szCs w:val="32"/>
          <w:lang w:eastAsia="zh-CN"/>
        </w:rPr>
        <w:t>和</w:t>
      </w:r>
      <w:r>
        <w:rPr>
          <w:rFonts w:ascii="仿宋_GB2312" w:eastAsia="仿宋_GB2312" w:hAnsi="仿宋" w:cs="Tahoma" w:hint="eastAsia"/>
          <w:color w:val="333333"/>
          <w:sz w:val="32"/>
          <w:szCs w:val="32"/>
          <w:lang w:eastAsia="zh-CN"/>
        </w:rPr>
        <w:t>招投标流程，组织评审专家，对投标项目进行评审。</w:t>
      </w:r>
    </w:p>
    <w:p w14:paraId="24C5EAF5" w14:textId="77777777" w:rsidR="002C0B41" w:rsidRDefault="00247E26">
      <w:pPr>
        <w:widowControl/>
        <w:shd w:val="clear" w:color="auto" w:fill="FFFFFF"/>
        <w:spacing w:line="560" w:lineRule="exact"/>
        <w:ind w:firstLine="645"/>
        <w:rPr>
          <w:rFonts w:ascii="楷体_GB2312" w:eastAsia="楷体_GB2312" w:hAnsi="仿宋" w:cs="Tahoma"/>
          <w:b/>
          <w:color w:val="333333"/>
          <w:sz w:val="32"/>
          <w:szCs w:val="32"/>
          <w:lang w:eastAsia="zh-CN"/>
        </w:rPr>
      </w:pPr>
      <w:r>
        <w:rPr>
          <w:rFonts w:ascii="楷体_GB2312" w:eastAsia="楷体_GB2312" w:hAnsi="仿宋" w:cs="Tahoma" w:hint="eastAsia"/>
          <w:b/>
          <w:color w:val="333333"/>
          <w:sz w:val="32"/>
          <w:szCs w:val="32"/>
          <w:lang w:eastAsia="zh-CN"/>
        </w:rPr>
        <w:t>（三）结果公示</w:t>
      </w:r>
    </w:p>
    <w:p w14:paraId="57D370F9" w14:textId="655A47BE" w:rsidR="002C0B41" w:rsidRDefault="00247E26">
      <w:pPr>
        <w:widowControl/>
        <w:shd w:val="clear" w:color="auto" w:fill="FFFFFF"/>
        <w:spacing w:line="560" w:lineRule="exact"/>
        <w:ind w:firstLine="645"/>
        <w:rPr>
          <w:rFonts w:ascii="仿宋_GB2312" w:eastAsia="仿宋_GB2312" w:hAnsi="仿宋" w:cs="Tahoma"/>
          <w:color w:val="333333"/>
          <w:sz w:val="32"/>
          <w:szCs w:val="32"/>
          <w:lang w:eastAsia="zh-CN"/>
        </w:rPr>
      </w:pPr>
      <w:r>
        <w:rPr>
          <w:rFonts w:ascii="仿宋_GB2312" w:eastAsia="仿宋_GB2312" w:hAnsi="仿宋" w:cs="Tahoma" w:hint="eastAsia"/>
          <w:color w:val="333333"/>
          <w:sz w:val="32"/>
          <w:szCs w:val="32"/>
          <w:lang w:eastAsia="zh-CN"/>
        </w:rPr>
        <w:t>省高校师培中心根据专家评审结果，确定202</w:t>
      </w:r>
      <w:r w:rsidR="009159B0">
        <w:rPr>
          <w:rFonts w:ascii="仿宋_GB2312" w:eastAsia="仿宋_GB2312" w:hAnsi="仿宋" w:cs="Tahoma"/>
          <w:color w:val="333333"/>
          <w:sz w:val="32"/>
          <w:szCs w:val="32"/>
          <w:lang w:eastAsia="zh-CN"/>
        </w:rPr>
        <w:t>2</w:t>
      </w:r>
      <w:r>
        <w:rPr>
          <w:rFonts w:ascii="仿宋_GB2312" w:eastAsia="仿宋_GB2312" w:hAnsi="仿宋" w:cs="Tahoma" w:hint="eastAsia"/>
          <w:color w:val="333333"/>
          <w:sz w:val="32"/>
          <w:szCs w:val="32"/>
          <w:lang w:eastAsia="zh-CN"/>
        </w:rPr>
        <w:t>年各培训项目承担单位，</w:t>
      </w:r>
      <w:r w:rsidR="00A52646">
        <w:rPr>
          <w:rFonts w:ascii="仿宋_GB2312" w:eastAsia="仿宋_GB2312" w:hAnsi="仿宋" w:cs="Tahoma" w:hint="eastAsia"/>
          <w:color w:val="333333"/>
          <w:sz w:val="32"/>
          <w:szCs w:val="32"/>
          <w:lang w:eastAsia="zh-CN"/>
        </w:rPr>
        <w:t>并予以公示</w:t>
      </w:r>
      <w:r>
        <w:rPr>
          <w:rFonts w:ascii="仿宋_GB2312" w:eastAsia="仿宋_GB2312" w:hAnsi="仿宋" w:cs="Tahoma" w:hint="eastAsia"/>
          <w:color w:val="333333"/>
          <w:sz w:val="32"/>
          <w:szCs w:val="32"/>
          <w:lang w:eastAsia="zh-CN"/>
        </w:rPr>
        <w:t>。</w:t>
      </w:r>
    </w:p>
    <w:p w14:paraId="65A1F498" w14:textId="77777777" w:rsidR="002C0B41" w:rsidRDefault="00247E26">
      <w:pPr>
        <w:widowControl/>
        <w:shd w:val="clear" w:color="auto" w:fill="FFFFFF"/>
        <w:spacing w:line="560" w:lineRule="exact"/>
        <w:ind w:firstLineChars="200" w:firstLine="640"/>
        <w:rPr>
          <w:rFonts w:ascii="Tahoma" w:eastAsia="宋体" w:hAnsi="Tahoma" w:cs="Tahoma"/>
          <w:color w:val="333333"/>
          <w:szCs w:val="21"/>
          <w:lang w:eastAsia="zh-CN"/>
        </w:rPr>
      </w:pPr>
      <w:r>
        <w:rPr>
          <w:rFonts w:ascii="黑体" w:eastAsia="黑体" w:hAnsi="黑体" w:cs="Tahoma" w:hint="eastAsia"/>
          <w:color w:val="333333"/>
          <w:sz w:val="32"/>
          <w:szCs w:val="32"/>
          <w:lang w:eastAsia="zh-CN"/>
        </w:rPr>
        <w:t>四、项目投标相关说明</w:t>
      </w:r>
    </w:p>
    <w:p w14:paraId="113159E4" w14:textId="748B7A74" w:rsidR="002C0B41" w:rsidRDefault="00247E26">
      <w:pPr>
        <w:widowControl/>
        <w:shd w:val="clear" w:color="auto" w:fill="FFFFFF"/>
        <w:spacing w:line="560" w:lineRule="exact"/>
        <w:ind w:firstLineChars="200" w:firstLine="640"/>
        <w:rPr>
          <w:rFonts w:ascii="仿宋_GB2312" w:eastAsia="仿宋_GB2312" w:hAnsi="Tahoma" w:cs="Tahoma"/>
          <w:color w:val="333333"/>
          <w:szCs w:val="21"/>
          <w:lang w:eastAsia="zh-CN"/>
        </w:rPr>
      </w:pPr>
      <w:r>
        <w:rPr>
          <w:rFonts w:ascii="仿宋_GB2312" w:eastAsia="仿宋_GB2312" w:hAnsi="华文楷体" w:cs="Tahoma" w:hint="eastAsia"/>
          <w:color w:val="333333"/>
          <w:sz w:val="32"/>
          <w:szCs w:val="32"/>
          <w:lang w:eastAsia="zh-CN"/>
        </w:rPr>
        <w:t>（一）</w:t>
      </w:r>
      <w:r w:rsidR="00A52646">
        <w:rPr>
          <w:rFonts w:ascii="仿宋_GB2312" w:eastAsia="仿宋_GB2312" w:hAnsi="仿宋" w:cs="Tahoma" w:hint="eastAsia"/>
          <w:color w:val="333333"/>
          <w:sz w:val="32"/>
          <w:szCs w:val="32"/>
          <w:lang w:eastAsia="zh-CN"/>
        </w:rPr>
        <w:t>各投标单位投标项目总数不得超过规定数量，否则视为无效投标。</w:t>
      </w:r>
    </w:p>
    <w:p w14:paraId="2D523E2C" w14:textId="4B8608BC" w:rsidR="002C0B41" w:rsidRDefault="00247E26">
      <w:pPr>
        <w:widowControl/>
        <w:shd w:val="clear" w:color="auto" w:fill="FFFFFF"/>
        <w:spacing w:line="560" w:lineRule="exact"/>
        <w:ind w:firstLine="645"/>
        <w:rPr>
          <w:rFonts w:ascii="仿宋_GB2312" w:eastAsia="仿宋_GB2312" w:hAnsi="Tahoma" w:cs="Tahoma"/>
          <w:color w:val="333333"/>
          <w:szCs w:val="21"/>
          <w:lang w:eastAsia="zh-CN"/>
        </w:rPr>
      </w:pPr>
      <w:r>
        <w:rPr>
          <w:rFonts w:ascii="仿宋_GB2312" w:eastAsia="仿宋_GB2312" w:hAnsi="华文楷体" w:cs="Tahoma" w:hint="eastAsia"/>
          <w:color w:val="333333"/>
          <w:sz w:val="32"/>
          <w:szCs w:val="32"/>
          <w:lang w:eastAsia="zh-CN"/>
        </w:rPr>
        <w:t>（二）</w:t>
      </w:r>
      <w:r w:rsidR="00A52646">
        <w:rPr>
          <w:rFonts w:ascii="仿宋_GB2312" w:eastAsia="仿宋_GB2312" w:hAnsi="仿宋" w:cs="Tahoma" w:hint="eastAsia"/>
          <w:color w:val="333333"/>
          <w:sz w:val="32"/>
          <w:szCs w:val="32"/>
          <w:lang w:eastAsia="zh-CN"/>
        </w:rPr>
        <w:t>如部分培训项目此次无单位投标，省高校师培中心将采取邀标形式进行项目申报。</w:t>
      </w:r>
    </w:p>
    <w:p w14:paraId="02C2611E" w14:textId="00E68FE5" w:rsidR="00A52646" w:rsidRDefault="00247E26" w:rsidP="00A52646">
      <w:pPr>
        <w:widowControl/>
        <w:shd w:val="clear" w:color="auto" w:fill="FFFFFF"/>
        <w:spacing w:line="560" w:lineRule="exact"/>
        <w:ind w:firstLine="645"/>
        <w:rPr>
          <w:rFonts w:ascii="仿宋_GB2312" w:eastAsia="仿宋_GB2312" w:hAnsi="仿宋" w:cs="Tahoma"/>
          <w:color w:val="333333"/>
          <w:sz w:val="32"/>
          <w:szCs w:val="32"/>
          <w:lang w:eastAsia="zh-CN"/>
        </w:rPr>
      </w:pPr>
      <w:r>
        <w:rPr>
          <w:rFonts w:ascii="仿宋_GB2312" w:eastAsia="仿宋_GB2312" w:hAnsi="华文楷体" w:cs="Tahoma" w:hint="eastAsia"/>
          <w:color w:val="333333"/>
          <w:sz w:val="32"/>
          <w:szCs w:val="32"/>
          <w:lang w:eastAsia="zh-CN"/>
        </w:rPr>
        <w:t>（三）</w:t>
      </w:r>
      <w:r w:rsidR="00A52646">
        <w:rPr>
          <w:rFonts w:ascii="仿宋_GB2312" w:eastAsia="仿宋_GB2312" w:hAnsi="仿宋" w:cs="Tahoma" w:hint="eastAsia"/>
          <w:color w:val="333333"/>
          <w:sz w:val="32"/>
          <w:szCs w:val="32"/>
          <w:lang w:eastAsia="zh-CN"/>
        </w:rPr>
        <w:t>有意投标单位针对拟承担项目，提交《202</w:t>
      </w:r>
      <w:r w:rsidR="00A52646">
        <w:rPr>
          <w:rFonts w:ascii="仿宋_GB2312" w:eastAsia="仿宋_GB2312" w:hAnsi="仿宋" w:cs="Tahoma"/>
          <w:color w:val="333333"/>
          <w:sz w:val="32"/>
          <w:szCs w:val="32"/>
          <w:lang w:eastAsia="zh-CN"/>
        </w:rPr>
        <w:t>2</w:t>
      </w:r>
      <w:r w:rsidR="00A52646">
        <w:rPr>
          <w:rFonts w:ascii="仿宋_GB2312" w:eastAsia="仿宋_GB2312" w:hAnsi="仿宋" w:cs="Tahoma" w:hint="eastAsia"/>
          <w:color w:val="333333"/>
          <w:sz w:val="32"/>
          <w:szCs w:val="32"/>
          <w:lang w:eastAsia="zh-CN"/>
        </w:rPr>
        <w:t>年江苏省本科院校教师省级培训投标项目实施方案》（见附件2，</w:t>
      </w:r>
      <w:r w:rsidR="00F72991">
        <w:rPr>
          <w:rFonts w:ascii="仿宋_GB2312" w:eastAsia="仿宋_GB2312" w:hAnsi="仿宋" w:cs="Tahoma" w:hint="eastAsia"/>
          <w:color w:val="333333"/>
          <w:sz w:val="32"/>
          <w:szCs w:val="32"/>
          <w:lang w:eastAsia="zh-CN"/>
        </w:rPr>
        <w:t>纸质</w:t>
      </w:r>
      <w:r w:rsidR="00A52646">
        <w:rPr>
          <w:rFonts w:ascii="仿宋_GB2312" w:eastAsia="仿宋_GB2312" w:hAnsi="仿宋" w:cs="Tahoma" w:hint="eastAsia"/>
          <w:color w:val="333333"/>
          <w:sz w:val="32"/>
          <w:szCs w:val="32"/>
          <w:lang w:eastAsia="zh-CN"/>
        </w:rPr>
        <w:t>一式三份）、《</w:t>
      </w:r>
      <w:r w:rsidR="00A52646">
        <w:rPr>
          <w:rFonts w:ascii="仿宋_GB2312" w:eastAsia="仿宋_GB2312" w:hAnsi="仿宋" w:cs="仿宋" w:hint="eastAsia"/>
          <w:sz w:val="32"/>
          <w:szCs w:val="32"/>
          <w:lang w:eastAsia="zh-CN"/>
        </w:rPr>
        <w:t>202</w:t>
      </w:r>
      <w:r w:rsidR="00A52646">
        <w:rPr>
          <w:rFonts w:ascii="仿宋_GB2312" w:eastAsia="仿宋_GB2312" w:hAnsi="仿宋" w:cs="仿宋"/>
          <w:sz w:val="32"/>
          <w:szCs w:val="32"/>
          <w:lang w:eastAsia="zh-CN"/>
        </w:rPr>
        <w:t>2</w:t>
      </w:r>
      <w:r w:rsidR="00A52646">
        <w:rPr>
          <w:rFonts w:ascii="仿宋_GB2312" w:eastAsia="仿宋_GB2312" w:hAnsi="仿宋" w:cs="仿宋" w:hint="eastAsia"/>
          <w:sz w:val="32"/>
          <w:szCs w:val="32"/>
          <w:lang w:eastAsia="zh-CN"/>
        </w:rPr>
        <w:t>年江苏省本科院校教师省级培训投</w:t>
      </w:r>
      <w:r w:rsidR="00A52646">
        <w:rPr>
          <w:rFonts w:ascii="仿宋_GB2312" w:eastAsia="仿宋_GB2312" w:hAnsi="仿宋" w:cs="仿宋" w:hint="eastAsia"/>
          <w:sz w:val="32"/>
          <w:szCs w:val="32"/>
          <w:lang w:eastAsia="zh-CN"/>
        </w:rPr>
        <w:lastRenderedPageBreak/>
        <w:t>标项目汇总表</w:t>
      </w:r>
      <w:r w:rsidR="00A52646">
        <w:rPr>
          <w:rFonts w:ascii="仿宋_GB2312" w:eastAsia="仿宋_GB2312" w:hAnsi="仿宋" w:cs="Tahoma" w:hint="eastAsia"/>
          <w:color w:val="333333"/>
          <w:sz w:val="32"/>
          <w:szCs w:val="32"/>
          <w:lang w:eastAsia="zh-CN"/>
        </w:rPr>
        <w:t>》（见附件3，</w:t>
      </w:r>
      <w:r w:rsidR="00F72991">
        <w:rPr>
          <w:rFonts w:ascii="仿宋_GB2312" w:eastAsia="仿宋_GB2312" w:hAnsi="仿宋" w:cs="Tahoma" w:hint="eastAsia"/>
          <w:color w:val="333333"/>
          <w:sz w:val="32"/>
          <w:szCs w:val="32"/>
          <w:lang w:eastAsia="zh-CN"/>
        </w:rPr>
        <w:t>纸质</w:t>
      </w:r>
      <w:r w:rsidR="00A52646">
        <w:rPr>
          <w:rFonts w:ascii="仿宋_GB2312" w:eastAsia="仿宋_GB2312" w:hAnsi="仿宋" w:cs="Tahoma" w:hint="eastAsia"/>
          <w:color w:val="333333"/>
          <w:sz w:val="32"/>
          <w:szCs w:val="32"/>
          <w:lang w:eastAsia="zh-CN"/>
        </w:rPr>
        <w:t>一式一份），</w:t>
      </w:r>
      <w:r w:rsidR="00F72991">
        <w:rPr>
          <w:rFonts w:ascii="仿宋_GB2312" w:eastAsia="仿宋_GB2312" w:hAnsi="仿宋" w:cs="Tahoma" w:hint="eastAsia"/>
          <w:color w:val="333333"/>
          <w:sz w:val="32"/>
          <w:szCs w:val="32"/>
          <w:lang w:eastAsia="zh-CN"/>
        </w:rPr>
        <w:t>各投标单位请于</w:t>
      </w:r>
      <w:r w:rsidR="00FF36D9">
        <w:rPr>
          <w:rFonts w:ascii="仿宋_GB2312" w:eastAsia="仿宋_GB2312" w:hAnsi="仿宋" w:cs="Tahoma"/>
          <w:color w:val="333333"/>
          <w:sz w:val="32"/>
          <w:szCs w:val="32"/>
          <w:lang w:eastAsia="zh-CN"/>
        </w:rPr>
        <w:t>5</w:t>
      </w:r>
      <w:r w:rsidR="00F72991">
        <w:rPr>
          <w:rFonts w:ascii="仿宋_GB2312" w:eastAsia="仿宋_GB2312" w:hAnsi="仿宋" w:cs="Tahoma" w:hint="eastAsia"/>
          <w:color w:val="333333"/>
          <w:sz w:val="32"/>
          <w:szCs w:val="32"/>
          <w:lang w:eastAsia="zh-CN"/>
        </w:rPr>
        <w:t>月</w:t>
      </w:r>
      <w:r w:rsidR="00FF36D9">
        <w:rPr>
          <w:rFonts w:ascii="仿宋_GB2312" w:eastAsia="仿宋_GB2312" w:hAnsi="仿宋" w:cs="Tahoma"/>
          <w:color w:val="333333"/>
          <w:sz w:val="32"/>
          <w:szCs w:val="32"/>
          <w:lang w:eastAsia="zh-CN"/>
        </w:rPr>
        <w:t>18</w:t>
      </w:r>
      <w:r w:rsidR="00F72991">
        <w:rPr>
          <w:rFonts w:ascii="仿宋_GB2312" w:eastAsia="仿宋_GB2312" w:hAnsi="仿宋" w:cs="Tahoma" w:hint="eastAsia"/>
          <w:color w:val="333333"/>
          <w:sz w:val="32"/>
          <w:szCs w:val="32"/>
          <w:lang w:eastAsia="zh-CN"/>
        </w:rPr>
        <w:t>日前报送投标材料，项目实施方案和项目汇总表</w:t>
      </w:r>
      <w:r w:rsidR="00A52646">
        <w:rPr>
          <w:rFonts w:ascii="仿宋_GB2312" w:eastAsia="仿宋_GB2312" w:hAnsi="仿宋" w:cs="Tahoma" w:hint="eastAsia"/>
          <w:color w:val="333333"/>
          <w:sz w:val="32"/>
          <w:szCs w:val="32"/>
          <w:lang w:eastAsia="zh-CN"/>
        </w:rPr>
        <w:t>均需同时提交电子版</w:t>
      </w:r>
      <w:r w:rsidR="00F72991">
        <w:rPr>
          <w:rFonts w:ascii="仿宋_GB2312" w:eastAsia="仿宋_GB2312" w:hAnsi="仿宋" w:cs="Tahoma" w:hint="eastAsia"/>
          <w:color w:val="333333"/>
          <w:sz w:val="32"/>
          <w:szCs w:val="32"/>
          <w:lang w:eastAsia="zh-CN"/>
        </w:rPr>
        <w:t>材料和报送纸质材料，逾期不再受理。</w:t>
      </w:r>
      <w:r w:rsidR="00A52646">
        <w:rPr>
          <w:rFonts w:ascii="仿宋_GB2312" w:eastAsia="仿宋_GB2312" w:hAnsi="仿宋" w:cs="Tahoma" w:hint="eastAsia"/>
          <w:color w:val="333333"/>
          <w:sz w:val="32"/>
          <w:szCs w:val="32"/>
          <w:lang w:eastAsia="zh-CN"/>
        </w:rPr>
        <w:t>。</w:t>
      </w:r>
    </w:p>
    <w:p w14:paraId="40609986" w14:textId="36E1819D" w:rsidR="002C0B41" w:rsidRDefault="00247E26">
      <w:pPr>
        <w:widowControl/>
        <w:shd w:val="clear" w:color="auto" w:fill="FFFFFF"/>
        <w:spacing w:line="560" w:lineRule="exact"/>
        <w:ind w:firstLineChars="200" w:firstLine="640"/>
        <w:rPr>
          <w:rFonts w:ascii="仿宋_GB2312" w:eastAsia="仿宋_GB2312" w:hAnsi="仿宋" w:cs="Tahoma"/>
          <w:color w:val="333333"/>
          <w:sz w:val="32"/>
          <w:szCs w:val="32"/>
          <w:lang w:eastAsia="zh-CN"/>
        </w:rPr>
      </w:pPr>
      <w:r>
        <w:rPr>
          <w:rFonts w:ascii="仿宋_GB2312" w:eastAsia="仿宋_GB2312" w:hAnsi="仿宋" w:cs="Tahoma" w:hint="eastAsia"/>
          <w:color w:val="333333"/>
          <w:sz w:val="32"/>
          <w:szCs w:val="32"/>
          <w:lang w:eastAsia="zh-CN"/>
        </w:rPr>
        <w:t>电子邮箱：</w:t>
      </w:r>
      <w:r>
        <w:rPr>
          <w:rFonts w:ascii="仿宋_GB2312" w:eastAsia="仿宋_GB2312" w:hint="eastAsia"/>
          <w:sz w:val="32"/>
          <w:szCs w:val="32"/>
          <w:lang w:eastAsia="zh-CN"/>
        </w:rPr>
        <w:t>40707296@qq.com</w:t>
      </w:r>
      <w:r>
        <w:rPr>
          <w:rFonts w:ascii="仿宋_GB2312" w:eastAsia="仿宋_GB2312" w:hAnsi="仿宋" w:cs="Tahoma" w:hint="eastAsia"/>
          <w:color w:val="333333"/>
          <w:sz w:val="32"/>
          <w:szCs w:val="32"/>
          <w:lang w:eastAsia="zh-CN"/>
        </w:rPr>
        <w:t>（标题：**单位202</w:t>
      </w:r>
      <w:r w:rsidR="009159B0">
        <w:rPr>
          <w:rFonts w:ascii="仿宋_GB2312" w:eastAsia="仿宋_GB2312" w:hAnsi="仿宋" w:cs="Tahoma"/>
          <w:color w:val="333333"/>
          <w:sz w:val="32"/>
          <w:szCs w:val="32"/>
          <w:lang w:eastAsia="zh-CN"/>
        </w:rPr>
        <w:t>2</w:t>
      </w:r>
      <w:r>
        <w:rPr>
          <w:rFonts w:ascii="仿宋_GB2312" w:eastAsia="仿宋_GB2312" w:hAnsi="仿宋" w:cs="Tahoma" w:hint="eastAsia"/>
          <w:color w:val="333333"/>
          <w:sz w:val="32"/>
          <w:szCs w:val="32"/>
          <w:lang w:eastAsia="zh-CN"/>
        </w:rPr>
        <w:t>年本科院校教师省级培训项目投标，文件名称：项目代码+**单位）。</w:t>
      </w:r>
    </w:p>
    <w:p w14:paraId="54EE8FE2" w14:textId="212E4249" w:rsidR="002C0B41" w:rsidRDefault="00247E26">
      <w:pPr>
        <w:widowControl/>
        <w:shd w:val="clear" w:color="auto" w:fill="FFFFFF"/>
        <w:spacing w:line="560" w:lineRule="exact"/>
        <w:ind w:firstLineChars="200" w:firstLine="640"/>
        <w:rPr>
          <w:rFonts w:ascii="仿宋_GB2312" w:eastAsia="仿宋_GB2312" w:hAnsi="Tahoma" w:cs="Tahoma"/>
          <w:color w:val="333333"/>
          <w:sz w:val="32"/>
          <w:szCs w:val="32"/>
          <w:lang w:eastAsia="zh-CN"/>
        </w:rPr>
      </w:pPr>
      <w:r>
        <w:rPr>
          <w:rFonts w:ascii="仿宋_GB2312" w:eastAsia="仿宋_GB2312" w:hAnsi="仿宋" w:cs="Tahoma" w:hint="eastAsia"/>
          <w:color w:val="333333"/>
          <w:sz w:val="32"/>
          <w:szCs w:val="32"/>
          <w:lang w:eastAsia="zh-CN"/>
        </w:rPr>
        <w:t>邮寄地址：</w:t>
      </w:r>
      <w:r w:rsidR="00A52646">
        <w:rPr>
          <w:rFonts w:ascii="仿宋_GB2312" w:eastAsia="仿宋_GB2312" w:hAnsi="仿宋" w:cs="Tahoma" w:hint="eastAsia"/>
          <w:color w:val="333333"/>
          <w:sz w:val="32"/>
          <w:szCs w:val="32"/>
          <w:lang w:eastAsia="zh-CN"/>
        </w:rPr>
        <w:t xml:space="preserve">江苏省高校师资培训中心 </w:t>
      </w:r>
      <w:r>
        <w:rPr>
          <w:rFonts w:ascii="仿宋_GB2312" w:eastAsia="仿宋_GB2312" w:hAnsi="仿宋" w:cs="Tahoma" w:hint="eastAsia"/>
          <w:color w:val="333333"/>
          <w:sz w:val="32"/>
          <w:szCs w:val="32"/>
          <w:lang w:eastAsia="zh-CN"/>
        </w:rPr>
        <w:t>江苏省南京市鼓楼区宁海路122号南京师范大学随园校区逸夫楼</w:t>
      </w:r>
      <w:r w:rsidR="0008296E">
        <w:rPr>
          <w:rFonts w:ascii="仿宋_GB2312" w:eastAsia="仿宋_GB2312" w:hAnsi="仿宋" w:cs="Tahoma"/>
          <w:color w:val="333333"/>
          <w:sz w:val="32"/>
          <w:szCs w:val="32"/>
          <w:lang w:eastAsia="zh-CN"/>
        </w:rPr>
        <w:t>117</w:t>
      </w:r>
      <w:r>
        <w:rPr>
          <w:rFonts w:ascii="仿宋_GB2312" w:eastAsia="仿宋_GB2312" w:hAnsi="仿宋" w:cs="Tahoma" w:hint="eastAsia"/>
          <w:color w:val="333333"/>
          <w:sz w:val="32"/>
          <w:szCs w:val="32"/>
          <w:lang w:eastAsia="zh-CN"/>
        </w:rPr>
        <w:t>室许</w:t>
      </w:r>
      <w:r w:rsidR="009159B0">
        <w:rPr>
          <w:rFonts w:ascii="仿宋_GB2312" w:eastAsia="仿宋_GB2312" w:hAnsi="仿宋" w:cs="Tahoma" w:hint="eastAsia"/>
          <w:color w:val="333333"/>
          <w:sz w:val="32"/>
          <w:szCs w:val="32"/>
          <w:lang w:eastAsia="zh-CN"/>
        </w:rPr>
        <w:t>老师</w:t>
      </w:r>
      <w:r>
        <w:rPr>
          <w:rFonts w:ascii="仿宋_GB2312" w:eastAsia="仿宋_GB2312" w:hAnsi="仿宋" w:cs="Tahoma" w:hint="eastAsia"/>
          <w:color w:val="333333"/>
          <w:sz w:val="32"/>
          <w:szCs w:val="32"/>
          <w:lang w:eastAsia="zh-CN"/>
        </w:rPr>
        <w:t>收 025-83714755。邮寄方式：顺丰快递。</w:t>
      </w:r>
    </w:p>
    <w:p w14:paraId="5F12A1A6" w14:textId="77777777" w:rsidR="002C0B41" w:rsidRDefault="002C0B41">
      <w:pPr>
        <w:widowControl/>
        <w:shd w:val="clear" w:color="auto" w:fill="FFFFFF"/>
        <w:spacing w:line="560" w:lineRule="exact"/>
        <w:rPr>
          <w:rFonts w:ascii="仿宋" w:eastAsia="仿宋" w:hAnsi="仿宋" w:cs="Tahoma"/>
          <w:color w:val="333333"/>
          <w:sz w:val="32"/>
          <w:szCs w:val="32"/>
          <w:lang w:eastAsia="zh-CN"/>
        </w:rPr>
      </w:pPr>
    </w:p>
    <w:p w14:paraId="692B075C" w14:textId="77777777" w:rsidR="001940FC" w:rsidRDefault="00247E26" w:rsidP="001940FC">
      <w:pPr>
        <w:widowControl/>
        <w:shd w:val="clear" w:color="auto" w:fill="FFFFFF"/>
        <w:spacing w:line="560" w:lineRule="exact"/>
        <w:ind w:leftChars="86" w:left="189"/>
        <w:rPr>
          <w:rFonts w:ascii="仿宋_GB2312" w:eastAsia="仿宋_GB2312" w:hAnsi="仿宋" w:cs="Tahoma"/>
          <w:color w:val="333333"/>
          <w:sz w:val="32"/>
          <w:szCs w:val="32"/>
          <w:lang w:eastAsia="zh-CN"/>
        </w:rPr>
      </w:pPr>
      <w:r>
        <w:rPr>
          <w:rFonts w:ascii="仿宋_GB2312" w:eastAsia="仿宋_GB2312" w:hAnsi="仿宋" w:cs="Tahoma" w:hint="eastAsia"/>
          <w:color w:val="333333"/>
          <w:sz w:val="32"/>
          <w:szCs w:val="32"/>
          <w:lang w:eastAsia="zh-CN"/>
        </w:rPr>
        <w:t>附件：</w:t>
      </w:r>
    </w:p>
    <w:p w14:paraId="68D04142" w14:textId="7BAFF2F2" w:rsidR="002C0B41" w:rsidRDefault="00247E26" w:rsidP="001940FC">
      <w:pPr>
        <w:widowControl/>
        <w:shd w:val="clear" w:color="auto" w:fill="FFFFFF"/>
        <w:spacing w:line="560" w:lineRule="exact"/>
        <w:rPr>
          <w:rFonts w:ascii="仿宋_GB2312" w:eastAsia="仿宋_GB2312" w:hAnsi="仿宋" w:cs="仿宋"/>
          <w:bCs/>
          <w:sz w:val="32"/>
          <w:szCs w:val="32"/>
          <w:lang w:eastAsia="zh-CN"/>
        </w:rPr>
      </w:pPr>
      <w:r>
        <w:rPr>
          <w:rFonts w:ascii="仿宋_GB2312" w:eastAsia="仿宋_GB2312" w:hAnsi="仿宋" w:cs="Tahoma" w:hint="eastAsia"/>
          <w:color w:val="333333"/>
          <w:sz w:val="32"/>
          <w:szCs w:val="32"/>
          <w:lang w:eastAsia="zh-CN"/>
        </w:rPr>
        <w:t>1.</w:t>
      </w:r>
      <w:r w:rsidR="001940FC">
        <w:rPr>
          <w:rFonts w:ascii="仿宋_GB2312" w:eastAsia="仿宋_GB2312" w:hAnsi="仿宋" w:cs="Tahoma"/>
          <w:color w:val="333333"/>
          <w:sz w:val="32"/>
          <w:szCs w:val="32"/>
          <w:lang w:eastAsia="zh-CN"/>
        </w:rPr>
        <w:t xml:space="preserve"> </w:t>
      </w:r>
      <w:r>
        <w:rPr>
          <w:rFonts w:ascii="仿宋_GB2312" w:eastAsia="仿宋_GB2312" w:hAnsi="仿宋" w:cs="仿宋" w:hint="eastAsia"/>
          <w:bCs/>
          <w:sz w:val="32"/>
          <w:szCs w:val="32"/>
          <w:lang w:eastAsia="zh-CN"/>
        </w:rPr>
        <w:t>202</w:t>
      </w:r>
      <w:r w:rsidR="009159B0">
        <w:rPr>
          <w:rFonts w:ascii="仿宋_GB2312" w:eastAsia="仿宋_GB2312" w:hAnsi="仿宋" w:cs="仿宋"/>
          <w:bCs/>
          <w:sz w:val="32"/>
          <w:szCs w:val="32"/>
          <w:lang w:eastAsia="zh-CN"/>
        </w:rPr>
        <w:t>2</w:t>
      </w:r>
      <w:r>
        <w:rPr>
          <w:rFonts w:ascii="仿宋_GB2312" w:eastAsia="仿宋_GB2312" w:hAnsi="仿宋" w:cs="仿宋" w:hint="eastAsia"/>
          <w:bCs/>
          <w:sz w:val="32"/>
          <w:szCs w:val="32"/>
          <w:lang w:eastAsia="zh-CN"/>
        </w:rPr>
        <w:t>年江苏省本科院校教师省级培训招标项目一览表</w:t>
      </w:r>
    </w:p>
    <w:p w14:paraId="5EC3012A" w14:textId="28081A1D" w:rsidR="002C0B41" w:rsidRPr="001940FC" w:rsidRDefault="00247E26" w:rsidP="001940FC">
      <w:pPr>
        <w:pStyle w:val="ad"/>
        <w:spacing w:line="560" w:lineRule="exact"/>
        <w:rPr>
          <w:rFonts w:ascii="仿宋_GB2312" w:eastAsia="仿宋_GB2312" w:hAnsi="仿宋" w:cs="仿宋"/>
          <w:kern w:val="0"/>
          <w:sz w:val="32"/>
          <w:szCs w:val="32"/>
        </w:rPr>
      </w:pPr>
      <w:r>
        <w:rPr>
          <w:rFonts w:ascii="仿宋_GB2312" w:eastAsia="仿宋_GB2312" w:hAnsi="仿宋" w:cs="仿宋" w:hint="eastAsia"/>
          <w:bCs/>
          <w:sz w:val="32"/>
          <w:szCs w:val="32"/>
        </w:rPr>
        <w:t>2．</w:t>
      </w:r>
      <w:r>
        <w:rPr>
          <w:rFonts w:ascii="仿宋_GB2312" w:eastAsia="仿宋_GB2312" w:hAnsi="仿宋" w:cs="仿宋" w:hint="eastAsia"/>
          <w:sz w:val="32"/>
          <w:szCs w:val="32"/>
        </w:rPr>
        <w:t>202</w:t>
      </w:r>
      <w:r w:rsidR="009159B0">
        <w:rPr>
          <w:rFonts w:ascii="仿宋_GB2312" w:eastAsia="仿宋_GB2312" w:hAnsi="仿宋" w:cs="仿宋"/>
          <w:sz w:val="32"/>
          <w:szCs w:val="32"/>
        </w:rPr>
        <w:t>2</w:t>
      </w:r>
      <w:r>
        <w:rPr>
          <w:rFonts w:ascii="仿宋_GB2312" w:eastAsia="仿宋_GB2312" w:hAnsi="仿宋" w:cs="仿宋" w:hint="eastAsia"/>
          <w:sz w:val="32"/>
          <w:szCs w:val="32"/>
        </w:rPr>
        <w:t>年江苏省本科院校教师省级培训投标项目</w:t>
      </w:r>
      <w:r>
        <w:rPr>
          <w:rFonts w:ascii="仿宋_GB2312" w:eastAsia="仿宋_GB2312" w:hAnsi="仿宋" w:cs="Tahoma" w:hint="eastAsia"/>
          <w:color w:val="333333"/>
          <w:sz w:val="32"/>
          <w:szCs w:val="32"/>
        </w:rPr>
        <w:t>实施方案3.</w:t>
      </w:r>
      <w:r w:rsidR="001940FC">
        <w:rPr>
          <w:rFonts w:ascii="仿宋_GB2312" w:eastAsia="仿宋_GB2312" w:hAnsi="仿宋" w:cs="Tahoma"/>
          <w:color w:val="333333"/>
          <w:sz w:val="32"/>
          <w:szCs w:val="32"/>
        </w:rPr>
        <w:t xml:space="preserve"> </w:t>
      </w:r>
      <w:r>
        <w:rPr>
          <w:rFonts w:ascii="仿宋_GB2312" w:eastAsia="仿宋_GB2312" w:hAnsi="仿宋" w:cs="仿宋" w:hint="eastAsia"/>
          <w:sz w:val="32"/>
          <w:szCs w:val="32"/>
        </w:rPr>
        <w:t>202</w:t>
      </w:r>
      <w:r w:rsidR="009159B0">
        <w:rPr>
          <w:rFonts w:ascii="仿宋_GB2312" w:eastAsia="仿宋_GB2312" w:hAnsi="仿宋" w:cs="仿宋"/>
          <w:sz w:val="32"/>
          <w:szCs w:val="32"/>
        </w:rPr>
        <w:t>2</w:t>
      </w:r>
      <w:r>
        <w:rPr>
          <w:rFonts w:ascii="仿宋_GB2312" w:eastAsia="仿宋_GB2312" w:hAnsi="仿宋" w:cs="仿宋" w:hint="eastAsia"/>
          <w:sz w:val="32"/>
          <w:szCs w:val="32"/>
        </w:rPr>
        <w:t>年江苏省本科院校教师省级培训投标项目汇总表</w:t>
      </w:r>
    </w:p>
    <w:p w14:paraId="3423D86A" w14:textId="6C333DC8" w:rsidR="009159B0" w:rsidRDefault="001940FC" w:rsidP="001940FC">
      <w:pPr>
        <w:widowControl/>
        <w:shd w:val="clear" w:color="auto" w:fill="FFFFFF"/>
        <w:spacing w:line="560" w:lineRule="exact"/>
        <w:jc w:val="both"/>
        <w:rPr>
          <w:rFonts w:ascii="仿宋_GB2312" w:eastAsia="仿宋_GB2312" w:hAnsi="仿宋" w:cs="Tahoma"/>
          <w:color w:val="000000"/>
          <w:sz w:val="32"/>
          <w:szCs w:val="32"/>
          <w:lang w:eastAsia="zh-CN"/>
        </w:rPr>
      </w:pPr>
      <w:r>
        <w:rPr>
          <w:rFonts w:ascii="仿宋_GB2312" w:eastAsia="仿宋_GB2312" w:hAnsi="仿宋" w:cs="Tahoma"/>
          <w:color w:val="333333"/>
          <w:sz w:val="32"/>
          <w:szCs w:val="32"/>
          <w:lang w:eastAsia="zh-CN"/>
        </w:rPr>
        <w:t>4</w:t>
      </w:r>
      <w:r w:rsidR="009159B0">
        <w:rPr>
          <w:rFonts w:ascii="仿宋_GB2312" w:eastAsia="仿宋_GB2312" w:hAnsi="仿宋" w:cs="Tahoma" w:hint="eastAsia"/>
          <w:color w:val="333333"/>
          <w:sz w:val="32"/>
          <w:szCs w:val="32"/>
          <w:lang w:eastAsia="zh-CN"/>
        </w:rPr>
        <w:t>.</w:t>
      </w:r>
      <w:r w:rsidR="004C0D5D" w:rsidRPr="004C0D5D">
        <w:rPr>
          <w:rFonts w:ascii="仿宋_GB2312" w:eastAsia="仿宋_GB2312" w:hint="eastAsia"/>
          <w:sz w:val="32"/>
          <w:szCs w:val="32"/>
          <w:lang w:eastAsia="zh-CN"/>
        </w:rPr>
        <w:t xml:space="preserve"> </w:t>
      </w:r>
      <w:r w:rsidR="004C0D5D" w:rsidRPr="00E31A52">
        <w:rPr>
          <w:rFonts w:ascii="仿宋_GB2312" w:eastAsia="仿宋_GB2312" w:hint="eastAsia"/>
          <w:sz w:val="32"/>
          <w:szCs w:val="32"/>
          <w:lang w:eastAsia="zh-CN"/>
        </w:rPr>
        <w:t>苏高师函【2022】1号《关于表彰2021年全省本科院校</w:t>
      </w:r>
      <w:r w:rsidR="004C0D5D" w:rsidRPr="00E31A52">
        <w:rPr>
          <w:rFonts w:ascii="仿宋_GB2312" w:eastAsia="仿宋_GB2312" w:hint="eastAsia"/>
          <w:color w:val="333333"/>
          <w:sz w:val="32"/>
          <w:szCs w:val="32"/>
          <w:lang w:eastAsia="zh-CN"/>
        </w:rPr>
        <w:t>师资工作优秀管理单位、</w:t>
      </w:r>
      <w:r w:rsidR="004C0D5D" w:rsidRPr="00E31A52">
        <w:rPr>
          <w:rFonts w:ascii="仿宋_GB2312" w:eastAsia="仿宋_GB2312" w:hint="eastAsia"/>
          <w:color w:val="333333"/>
          <w:spacing w:val="-4"/>
          <w:sz w:val="32"/>
          <w:szCs w:val="32"/>
          <w:lang w:eastAsia="zh-CN"/>
        </w:rPr>
        <w:t>优秀管理工作者的决定</w:t>
      </w:r>
      <w:r w:rsidR="004C0D5D">
        <w:rPr>
          <w:rFonts w:ascii="仿宋_GB2312" w:eastAsia="仿宋_GB2312" w:hint="eastAsia"/>
          <w:sz w:val="32"/>
          <w:szCs w:val="32"/>
          <w:lang w:eastAsia="zh-CN"/>
        </w:rPr>
        <w:t>》</w:t>
      </w:r>
    </w:p>
    <w:p w14:paraId="493E779F" w14:textId="7C7FEC0B" w:rsidR="001940FC" w:rsidRDefault="001940FC" w:rsidP="001940FC">
      <w:pPr>
        <w:widowControl/>
        <w:shd w:val="clear" w:color="auto" w:fill="FFFFFF"/>
        <w:spacing w:line="560" w:lineRule="exact"/>
        <w:jc w:val="both"/>
        <w:rPr>
          <w:rFonts w:ascii="仿宋_GB2312" w:eastAsia="仿宋_GB2312" w:hAnsi="仿宋" w:cs="Tahoma"/>
          <w:color w:val="000000"/>
          <w:sz w:val="32"/>
          <w:szCs w:val="32"/>
          <w:lang w:eastAsia="zh-CN"/>
        </w:rPr>
      </w:pPr>
    </w:p>
    <w:p w14:paraId="528F67AB" w14:textId="2E808B2C" w:rsidR="001940FC" w:rsidRDefault="006479D6" w:rsidP="001940FC">
      <w:pPr>
        <w:widowControl/>
        <w:shd w:val="clear" w:color="auto" w:fill="FFFFFF"/>
        <w:spacing w:line="560" w:lineRule="exact"/>
        <w:jc w:val="both"/>
        <w:rPr>
          <w:rFonts w:ascii="仿宋_GB2312" w:eastAsia="仿宋_GB2312" w:hAnsi="仿宋" w:cs="仿宋"/>
          <w:sz w:val="32"/>
          <w:szCs w:val="32"/>
          <w:lang w:eastAsia="zh-CN"/>
        </w:rPr>
      </w:pPr>
      <w:r w:rsidRPr="00137F3C">
        <w:rPr>
          <w:rFonts w:asciiTheme="minorEastAsia" w:hAnsiTheme="minorEastAsia" w:hint="eastAsia"/>
          <w:noProof/>
          <w:sz w:val="28"/>
          <w:szCs w:val="28"/>
        </w:rPr>
        <w:drawing>
          <wp:anchor distT="0" distB="0" distL="114300" distR="114300" simplePos="0" relativeHeight="251658752" behindDoc="0" locked="0" layoutInCell="1" allowOverlap="1" wp14:anchorId="126F1259" wp14:editId="7E625900">
            <wp:simplePos x="0" y="0"/>
            <wp:positionH relativeFrom="column">
              <wp:posOffset>3435985</wp:posOffset>
            </wp:positionH>
            <wp:positionV relativeFrom="paragraph">
              <wp:posOffset>5715</wp:posOffset>
            </wp:positionV>
            <wp:extent cx="1450340" cy="1403985"/>
            <wp:effectExtent l="0" t="0" r="16510" b="5715"/>
            <wp:wrapNone/>
            <wp:docPr id="9" name="图片 9" descr="QQ图片2019111511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191115114319"/>
                    <pic:cNvPicPr>
                      <a:picLocks noChangeAspect="1"/>
                    </pic:cNvPicPr>
                  </pic:nvPicPr>
                  <pic:blipFill>
                    <a:blip r:embed="rId9"/>
                    <a:srcRect l="8683" t="11301" r="14397" b="9253"/>
                    <a:stretch>
                      <a:fillRect/>
                    </a:stretch>
                  </pic:blipFill>
                  <pic:spPr>
                    <a:xfrm>
                      <a:off x="0" y="0"/>
                      <a:ext cx="1450340" cy="1403985"/>
                    </a:xfrm>
                    <a:prstGeom prst="rect">
                      <a:avLst/>
                    </a:prstGeom>
                  </pic:spPr>
                </pic:pic>
              </a:graphicData>
            </a:graphic>
          </wp:anchor>
        </w:drawing>
      </w:r>
    </w:p>
    <w:p w14:paraId="5CB176C7" w14:textId="2543A0E7" w:rsidR="002C0B41" w:rsidRDefault="00247E26">
      <w:pPr>
        <w:pStyle w:val="a3"/>
        <w:spacing w:line="560" w:lineRule="exact"/>
        <w:ind w:left="0" w:right="119"/>
        <w:jc w:val="right"/>
        <w:rPr>
          <w:rFonts w:ascii="仿宋_GB2312" w:eastAsia="仿宋_GB2312"/>
          <w:sz w:val="32"/>
          <w:szCs w:val="32"/>
          <w:lang w:eastAsia="zh-CN"/>
        </w:rPr>
      </w:pPr>
      <w:r>
        <w:rPr>
          <w:rFonts w:ascii="仿宋_GB2312" w:eastAsia="仿宋_GB2312" w:hint="eastAsia"/>
          <w:spacing w:val="-1"/>
          <w:sz w:val="32"/>
          <w:szCs w:val="32"/>
          <w:lang w:eastAsia="zh-CN"/>
        </w:rPr>
        <w:t>江</w:t>
      </w:r>
      <w:r>
        <w:rPr>
          <w:rFonts w:ascii="仿宋_GB2312" w:eastAsia="仿宋_GB2312" w:hint="eastAsia"/>
          <w:spacing w:val="-3"/>
          <w:sz w:val="32"/>
          <w:szCs w:val="32"/>
          <w:lang w:eastAsia="zh-CN"/>
        </w:rPr>
        <w:t>苏</w:t>
      </w:r>
      <w:r>
        <w:rPr>
          <w:rFonts w:ascii="仿宋_GB2312" w:eastAsia="仿宋_GB2312" w:hint="eastAsia"/>
          <w:spacing w:val="-1"/>
          <w:sz w:val="32"/>
          <w:szCs w:val="32"/>
          <w:lang w:eastAsia="zh-CN"/>
        </w:rPr>
        <w:t>省高</w:t>
      </w:r>
      <w:r>
        <w:rPr>
          <w:rFonts w:ascii="仿宋_GB2312" w:eastAsia="仿宋_GB2312" w:hint="eastAsia"/>
          <w:spacing w:val="-3"/>
          <w:sz w:val="32"/>
          <w:szCs w:val="32"/>
          <w:lang w:eastAsia="zh-CN"/>
        </w:rPr>
        <w:t>校</w:t>
      </w:r>
      <w:r>
        <w:rPr>
          <w:rFonts w:ascii="仿宋_GB2312" w:eastAsia="仿宋_GB2312" w:hint="eastAsia"/>
          <w:spacing w:val="-1"/>
          <w:sz w:val="32"/>
          <w:szCs w:val="32"/>
          <w:lang w:eastAsia="zh-CN"/>
        </w:rPr>
        <w:t>师资</w:t>
      </w:r>
      <w:r>
        <w:rPr>
          <w:rFonts w:ascii="仿宋_GB2312" w:eastAsia="仿宋_GB2312" w:hint="eastAsia"/>
          <w:spacing w:val="-3"/>
          <w:sz w:val="32"/>
          <w:szCs w:val="32"/>
          <w:lang w:eastAsia="zh-CN"/>
        </w:rPr>
        <w:t>培</w:t>
      </w:r>
      <w:r>
        <w:rPr>
          <w:rFonts w:ascii="仿宋_GB2312" w:eastAsia="仿宋_GB2312" w:hint="eastAsia"/>
          <w:spacing w:val="-1"/>
          <w:sz w:val="32"/>
          <w:szCs w:val="32"/>
          <w:lang w:eastAsia="zh-CN"/>
        </w:rPr>
        <w:t>训中</w:t>
      </w:r>
      <w:r>
        <w:rPr>
          <w:rFonts w:ascii="仿宋_GB2312" w:eastAsia="仿宋_GB2312" w:hint="eastAsia"/>
          <w:sz w:val="32"/>
          <w:szCs w:val="32"/>
          <w:lang w:eastAsia="zh-CN"/>
        </w:rPr>
        <w:t xml:space="preserve">心  </w:t>
      </w:r>
    </w:p>
    <w:p w14:paraId="1F268F74" w14:textId="06E42E7B" w:rsidR="002C0B41" w:rsidRDefault="00247E26">
      <w:pPr>
        <w:pStyle w:val="a3"/>
        <w:spacing w:line="560" w:lineRule="exact"/>
        <w:ind w:left="0" w:right="750"/>
        <w:jc w:val="right"/>
        <w:rPr>
          <w:rFonts w:ascii="仿宋_GB2312" w:eastAsia="仿宋_GB2312"/>
          <w:sz w:val="32"/>
          <w:szCs w:val="32"/>
          <w:lang w:eastAsia="zh-CN"/>
        </w:rPr>
      </w:pPr>
      <w:r w:rsidRPr="009159B0">
        <w:rPr>
          <w:rFonts w:ascii="仿宋_GB2312" w:eastAsia="仿宋_GB2312" w:hAnsi="Calibri" w:cs="Calibri" w:hint="eastAsia"/>
          <w:spacing w:val="-1"/>
          <w:sz w:val="32"/>
          <w:szCs w:val="32"/>
          <w:lang w:eastAsia="zh-CN"/>
        </w:rPr>
        <w:t>202</w:t>
      </w:r>
      <w:r w:rsidR="009159B0" w:rsidRPr="009159B0">
        <w:rPr>
          <w:rFonts w:ascii="仿宋_GB2312" w:eastAsia="仿宋_GB2312" w:hAnsi="Calibri" w:cs="Calibri"/>
          <w:sz w:val="32"/>
          <w:szCs w:val="32"/>
          <w:lang w:eastAsia="zh-CN"/>
        </w:rPr>
        <w:t>2</w:t>
      </w:r>
      <w:r w:rsidRPr="009159B0">
        <w:rPr>
          <w:rFonts w:ascii="仿宋_GB2312" w:eastAsia="仿宋_GB2312" w:hint="eastAsia"/>
          <w:sz w:val="32"/>
          <w:szCs w:val="32"/>
          <w:lang w:eastAsia="zh-CN"/>
        </w:rPr>
        <w:t>年</w:t>
      </w:r>
      <w:r w:rsidR="00015450">
        <w:rPr>
          <w:rFonts w:ascii="仿宋_GB2312" w:eastAsia="仿宋_GB2312"/>
          <w:sz w:val="32"/>
          <w:szCs w:val="32"/>
          <w:lang w:eastAsia="zh-CN"/>
        </w:rPr>
        <w:t>4</w:t>
      </w:r>
      <w:r w:rsidRPr="009159B0">
        <w:rPr>
          <w:rFonts w:ascii="仿宋_GB2312" w:eastAsia="仿宋_GB2312" w:hint="eastAsia"/>
          <w:sz w:val="32"/>
          <w:szCs w:val="32"/>
          <w:lang w:eastAsia="zh-CN"/>
        </w:rPr>
        <w:t>月</w:t>
      </w:r>
      <w:r w:rsidR="00FF36D9">
        <w:rPr>
          <w:rFonts w:ascii="仿宋_GB2312" w:eastAsia="仿宋_GB2312"/>
          <w:sz w:val="32"/>
          <w:szCs w:val="32"/>
          <w:lang w:eastAsia="zh-CN"/>
        </w:rPr>
        <w:t>27</w:t>
      </w:r>
      <w:r w:rsidRPr="009159B0">
        <w:rPr>
          <w:rFonts w:ascii="仿宋_GB2312" w:eastAsia="仿宋_GB2312" w:hint="eastAsia"/>
          <w:sz w:val="32"/>
          <w:szCs w:val="32"/>
          <w:lang w:eastAsia="zh-CN"/>
        </w:rPr>
        <w:t>日</w:t>
      </w:r>
    </w:p>
    <w:p w14:paraId="255A22D8" w14:textId="77777777" w:rsidR="002C0B41" w:rsidRDefault="002C0B41">
      <w:pPr>
        <w:jc w:val="both"/>
        <w:rPr>
          <w:lang w:eastAsia="zh-CN"/>
        </w:rPr>
      </w:pPr>
    </w:p>
    <w:p w14:paraId="0DF779CF" w14:textId="77777777" w:rsidR="002C0B41" w:rsidRDefault="002C0B41">
      <w:pPr>
        <w:jc w:val="both"/>
        <w:rPr>
          <w:lang w:eastAsia="zh-CN"/>
        </w:rPr>
      </w:pPr>
    </w:p>
    <w:p w14:paraId="6A08BCA9" w14:textId="77777777" w:rsidR="002C0B41" w:rsidRDefault="00247E26">
      <w:pPr>
        <w:rPr>
          <w:lang w:eastAsia="zh-CN"/>
        </w:rPr>
      </w:pPr>
      <w:r>
        <w:rPr>
          <w:lang w:eastAsia="zh-CN"/>
        </w:rPr>
        <w:br w:type="page"/>
      </w:r>
    </w:p>
    <w:p w14:paraId="6C3A7DA7" w14:textId="77777777" w:rsidR="002C0B41" w:rsidRDefault="00247E26">
      <w:pPr>
        <w:pStyle w:val="1"/>
        <w:rPr>
          <w:lang w:eastAsia="zh-CN"/>
        </w:rPr>
      </w:pPr>
      <w:r>
        <w:rPr>
          <w:rFonts w:hint="eastAsia"/>
          <w:lang w:eastAsia="zh-CN"/>
        </w:rPr>
        <w:lastRenderedPageBreak/>
        <w:t>附件</w:t>
      </w:r>
      <w:r>
        <w:rPr>
          <w:rFonts w:hint="eastAsia"/>
          <w:lang w:eastAsia="zh-CN"/>
        </w:rPr>
        <w:t>1</w:t>
      </w:r>
    </w:p>
    <w:p w14:paraId="1AF35CD7" w14:textId="0A5BE92D" w:rsidR="002C0B41" w:rsidRDefault="00247E26">
      <w:pPr>
        <w:pStyle w:val="2"/>
        <w:rPr>
          <w:lang w:eastAsia="zh-CN"/>
        </w:rPr>
      </w:pPr>
      <w:r>
        <w:rPr>
          <w:rFonts w:hint="eastAsia"/>
          <w:lang w:eastAsia="zh-CN"/>
        </w:rPr>
        <w:t>202</w:t>
      </w:r>
      <w:r w:rsidR="009159B0">
        <w:rPr>
          <w:lang w:eastAsia="zh-CN"/>
        </w:rPr>
        <w:t>2</w:t>
      </w:r>
      <w:r>
        <w:rPr>
          <w:rFonts w:hint="eastAsia"/>
          <w:lang w:eastAsia="zh-CN"/>
        </w:rPr>
        <w:t>年江苏省本科院校教师省级培训</w:t>
      </w:r>
      <w:r w:rsidR="00F426D0">
        <w:rPr>
          <w:rFonts w:hint="eastAsia"/>
          <w:lang w:eastAsia="zh-CN"/>
        </w:rPr>
        <w:t>招标</w:t>
      </w:r>
      <w:r>
        <w:rPr>
          <w:rFonts w:hint="eastAsia"/>
          <w:lang w:eastAsia="zh-CN"/>
        </w:rPr>
        <w:t>项目一览表</w:t>
      </w:r>
    </w:p>
    <w:p w14:paraId="7E4BE9F4" w14:textId="77777777" w:rsidR="00015450" w:rsidRPr="000076F5" w:rsidRDefault="00015450" w:rsidP="00015450">
      <w:pPr>
        <w:numPr>
          <w:ilvl w:val="0"/>
          <w:numId w:val="1"/>
        </w:numPr>
        <w:spacing w:line="560" w:lineRule="exact"/>
        <w:ind w:left="1647"/>
        <w:jc w:val="both"/>
        <w:rPr>
          <w:rFonts w:eastAsia="楷体_GB2312"/>
          <w:bCs/>
          <w:sz w:val="32"/>
          <w:szCs w:val="32"/>
          <w:lang w:eastAsia="zh-CN"/>
        </w:rPr>
      </w:pPr>
      <w:r w:rsidRPr="000076F5">
        <w:rPr>
          <w:rFonts w:eastAsia="楷体_GB2312"/>
          <w:bCs/>
          <w:sz w:val="32"/>
          <w:szCs w:val="32"/>
          <w:lang w:eastAsia="zh-CN"/>
        </w:rPr>
        <w:t>高校党建和思政教育专题项目</w:t>
      </w:r>
    </w:p>
    <w:p w14:paraId="415B3971" w14:textId="06F5C802" w:rsidR="00015450" w:rsidRPr="000076F5" w:rsidRDefault="00015450" w:rsidP="00015450">
      <w:pPr>
        <w:spacing w:line="560" w:lineRule="exact"/>
        <w:ind w:firstLineChars="200" w:firstLine="640"/>
        <w:rPr>
          <w:rFonts w:eastAsia="仿宋_GB2312"/>
          <w:bCs/>
          <w:sz w:val="32"/>
          <w:szCs w:val="32"/>
          <w:lang w:eastAsia="zh-CN"/>
        </w:rPr>
      </w:pPr>
      <w:r w:rsidRPr="000076F5">
        <w:rPr>
          <w:rFonts w:eastAsia="仿宋_GB2312"/>
          <w:bCs/>
          <w:sz w:val="32"/>
          <w:szCs w:val="32"/>
          <w:lang w:eastAsia="zh-CN"/>
        </w:rPr>
        <w:t xml:space="preserve">1. </w:t>
      </w:r>
      <w:r w:rsidRPr="000076F5">
        <w:rPr>
          <w:rFonts w:eastAsia="仿宋_GB2312"/>
          <w:bCs/>
          <w:sz w:val="32"/>
          <w:szCs w:val="32"/>
          <w:lang w:eastAsia="zh-CN"/>
        </w:rPr>
        <w:t>高校党建专题培训（</w:t>
      </w:r>
      <w:smartTag w:uri="urn:schemas-microsoft-com:office:smarttags" w:element="chmetcnv">
        <w:smartTagPr>
          <w:attr w:name="TCSC" w:val="0"/>
          <w:attr w:name="NumberType" w:val="1"/>
          <w:attr w:name="Negative" w:val="False"/>
          <w:attr w:name="HasSpace" w:val="False"/>
          <w:attr w:name="SourceValue" w:val="2022"/>
          <w:attr w:name="UnitName" w:val="g"/>
        </w:smartTagPr>
        <w:r w:rsidRPr="000076F5">
          <w:rPr>
            <w:rFonts w:eastAsia="仿宋_GB2312"/>
            <w:color w:val="000000"/>
            <w:sz w:val="32"/>
            <w:szCs w:val="32"/>
            <w:lang w:eastAsia="zh-CN" w:bidi="ar"/>
          </w:rPr>
          <w:t>2022G</w:t>
        </w:r>
      </w:smartTag>
      <w:r w:rsidRPr="000076F5">
        <w:rPr>
          <w:rFonts w:eastAsia="仿宋_GB2312"/>
          <w:color w:val="000000"/>
          <w:sz w:val="32"/>
          <w:szCs w:val="32"/>
          <w:lang w:eastAsia="zh-CN" w:bidi="ar"/>
        </w:rPr>
        <w:t>01—</w:t>
      </w:r>
      <w:smartTag w:uri="urn:schemas-microsoft-com:office:smarttags" w:element="chmetcnv">
        <w:smartTagPr>
          <w:attr w:name="TCSC" w:val="0"/>
          <w:attr w:name="NumberType" w:val="1"/>
          <w:attr w:name="Negative" w:val="False"/>
          <w:attr w:name="HasSpace" w:val="False"/>
          <w:attr w:name="SourceValue" w:val="2022"/>
          <w:attr w:name="UnitName" w:val="g"/>
        </w:smartTagPr>
        <w:r w:rsidRPr="000076F5">
          <w:rPr>
            <w:rFonts w:eastAsia="仿宋_GB2312"/>
            <w:color w:val="000000"/>
            <w:sz w:val="32"/>
            <w:szCs w:val="32"/>
            <w:lang w:eastAsia="zh-CN" w:bidi="ar"/>
          </w:rPr>
          <w:t>2022G</w:t>
        </w:r>
      </w:smartTag>
      <w:r w:rsidRPr="000076F5">
        <w:rPr>
          <w:rFonts w:eastAsia="仿宋_GB2312"/>
          <w:color w:val="000000"/>
          <w:sz w:val="32"/>
          <w:szCs w:val="32"/>
          <w:lang w:eastAsia="zh-CN" w:bidi="ar"/>
        </w:rPr>
        <w:t>0</w:t>
      </w:r>
      <w:r w:rsidR="003675F1">
        <w:rPr>
          <w:rFonts w:eastAsia="仿宋_GB2312"/>
          <w:color w:val="000000"/>
          <w:sz w:val="32"/>
          <w:szCs w:val="32"/>
          <w:lang w:eastAsia="zh-CN" w:bidi="ar"/>
        </w:rPr>
        <w:t>5</w:t>
      </w:r>
      <w:r w:rsidRPr="000076F5">
        <w:rPr>
          <w:rFonts w:eastAsia="仿宋_GB2312"/>
          <w:bCs/>
          <w:sz w:val="32"/>
          <w:szCs w:val="32"/>
          <w:lang w:eastAsia="zh-CN"/>
        </w:rPr>
        <w:t>）。培训对象为高校院（系）党政负责人代表、高校基层党支部书记（组织员）、高校党外骨干教师、高校民主党派基层骨干、高校业务骨干。培训学习习近平新时代中国特色社会主义思想，中央、省委有关高校党建、院（系）管理工作的政策规定和工作实务，学习贯彻中国共产党统一战线条例、多党合作等相关内容，学习中央、省委民族工作会议精神。培训分</w:t>
      </w:r>
      <w:r w:rsidRPr="000076F5">
        <w:rPr>
          <w:rFonts w:eastAsia="仿宋_GB2312"/>
          <w:bCs/>
          <w:sz w:val="32"/>
          <w:szCs w:val="32"/>
          <w:lang w:eastAsia="zh-CN"/>
        </w:rPr>
        <w:t>7</w:t>
      </w:r>
      <w:r w:rsidRPr="000076F5">
        <w:rPr>
          <w:rFonts w:eastAsia="仿宋_GB2312"/>
          <w:bCs/>
          <w:sz w:val="32"/>
          <w:szCs w:val="32"/>
          <w:lang w:eastAsia="zh-CN"/>
        </w:rPr>
        <w:t>期，培训人数合计</w:t>
      </w:r>
      <w:r w:rsidRPr="000076F5">
        <w:rPr>
          <w:rFonts w:eastAsia="仿宋_GB2312"/>
          <w:bCs/>
          <w:sz w:val="32"/>
          <w:szCs w:val="32"/>
          <w:lang w:eastAsia="zh-CN"/>
        </w:rPr>
        <w:t>350</w:t>
      </w:r>
      <w:r w:rsidRPr="000076F5">
        <w:rPr>
          <w:rFonts w:eastAsia="仿宋_GB2312"/>
          <w:bCs/>
          <w:sz w:val="32"/>
          <w:szCs w:val="32"/>
          <w:lang w:eastAsia="zh-CN"/>
        </w:rPr>
        <w:t>人。</w:t>
      </w:r>
    </w:p>
    <w:p w14:paraId="63B76B02" w14:textId="77777777" w:rsidR="00015450" w:rsidRPr="000076F5" w:rsidRDefault="00015450" w:rsidP="00015450">
      <w:pPr>
        <w:spacing w:line="560" w:lineRule="exact"/>
        <w:ind w:firstLineChars="200" w:firstLine="640"/>
        <w:rPr>
          <w:rFonts w:eastAsia="仿宋_GB2312"/>
          <w:bCs/>
          <w:sz w:val="32"/>
          <w:szCs w:val="32"/>
          <w:lang w:eastAsia="zh-CN"/>
        </w:rPr>
      </w:pPr>
      <w:r w:rsidRPr="000076F5">
        <w:rPr>
          <w:rFonts w:eastAsia="仿宋_GB2312"/>
          <w:bCs/>
          <w:sz w:val="32"/>
          <w:szCs w:val="32"/>
          <w:lang w:eastAsia="zh-CN"/>
        </w:rPr>
        <w:t xml:space="preserve">2. </w:t>
      </w:r>
      <w:r w:rsidRPr="000076F5">
        <w:rPr>
          <w:rFonts w:eastAsia="仿宋_GB2312"/>
          <w:bCs/>
          <w:sz w:val="32"/>
          <w:szCs w:val="32"/>
          <w:lang w:eastAsia="zh-CN"/>
        </w:rPr>
        <w:t>师德师风专题培训</w:t>
      </w:r>
      <w:bookmarkStart w:id="0" w:name="_Hlk97796929"/>
      <w:r w:rsidRPr="000076F5">
        <w:rPr>
          <w:rFonts w:eastAsia="仿宋_GB2312"/>
          <w:bCs/>
          <w:sz w:val="32"/>
          <w:szCs w:val="32"/>
          <w:lang w:eastAsia="zh-CN"/>
        </w:rPr>
        <w:t>（</w:t>
      </w:r>
      <w:smartTag w:uri="urn:schemas-microsoft-com:office:smarttags" w:element="chmetcnv">
        <w:smartTagPr>
          <w:attr w:name="TCSC" w:val="0"/>
          <w:attr w:name="NumberType" w:val="1"/>
          <w:attr w:name="Negative" w:val="False"/>
          <w:attr w:name="HasSpace" w:val="False"/>
          <w:attr w:name="SourceValue" w:val="2022"/>
          <w:attr w:name="UnitName" w:val="g"/>
        </w:smartTagPr>
        <w:r w:rsidRPr="000076F5">
          <w:rPr>
            <w:rFonts w:eastAsia="仿宋_GB2312"/>
            <w:color w:val="000000"/>
            <w:sz w:val="32"/>
            <w:szCs w:val="32"/>
            <w:lang w:eastAsia="zh-CN" w:bidi="ar"/>
          </w:rPr>
          <w:t>2022G</w:t>
        </w:r>
      </w:smartTag>
      <w:r w:rsidRPr="000076F5">
        <w:rPr>
          <w:rFonts w:eastAsia="仿宋_GB2312"/>
          <w:color w:val="000000"/>
          <w:sz w:val="32"/>
          <w:szCs w:val="32"/>
          <w:lang w:eastAsia="zh-CN" w:bidi="ar"/>
        </w:rPr>
        <w:t>08—</w:t>
      </w:r>
      <w:smartTag w:uri="urn:schemas-microsoft-com:office:smarttags" w:element="chmetcnv">
        <w:smartTagPr>
          <w:attr w:name="TCSC" w:val="0"/>
          <w:attr w:name="NumberType" w:val="1"/>
          <w:attr w:name="Negative" w:val="False"/>
          <w:attr w:name="HasSpace" w:val="False"/>
          <w:attr w:name="SourceValue" w:val="2022"/>
          <w:attr w:name="UnitName" w:val="g"/>
        </w:smartTagPr>
        <w:r w:rsidRPr="000076F5">
          <w:rPr>
            <w:rFonts w:eastAsia="仿宋_GB2312"/>
            <w:color w:val="000000"/>
            <w:sz w:val="32"/>
            <w:szCs w:val="32"/>
            <w:lang w:eastAsia="zh-CN" w:bidi="ar"/>
          </w:rPr>
          <w:t>2022G</w:t>
        </w:r>
      </w:smartTag>
      <w:r w:rsidRPr="000076F5">
        <w:rPr>
          <w:rFonts w:eastAsia="仿宋_GB2312"/>
          <w:color w:val="000000"/>
          <w:sz w:val="32"/>
          <w:szCs w:val="32"/>
          <w:lang w:eastAsia="zh-CN" w:bidi="ar"/>
        </w:rPr>
        <w:t>09</w:t>
      </w:r>
      <w:r w:rsidRPr="000076F5">
        <w:rPr>
          <w:rFonts w:eastAsia="仿宋_GB2312"/>
          <w:bCs/>
          <w:sz w:val="32"/>
          <w:szCs w:val="32"/>
          <w:lang w:eastAsia="zh-CN"/>
        </w:rPr>
        <w:t>）</w:t>
      </w:r>
      <w:bookmarkEnd w:id="0"/>
      <w:r w:rsidRPr="000076F5">
        <w:rPr>
          <w:rFonts w:eastAsia="仿宋_GB2312"/>
          <w:bCs/>
          <w:sz w:val="32"/>
          <w:szCs w:val="32"/>
          <w:lang w:eastAsia="zh-CN"/>
        </w:rPr>
        <w:t>。培训对象为高校党委教师工作部工作人员、中青年教师。培训以教育部印发的《关于加强和改进新时代师德师风建设的意见》《新时代高校教师职业行为十项准则》为主要内容，结合新时代高校教师师德师风建设面临的现实问题，通过政策解读和案例分析，提升高校师德师风建设的针对性和有效性。培训分</w:t>
      </w:r>
      <w:r w:rsidRPr="000076F5">
        <w:rPr>
          <w:rFonts w:eastAsia="仿宋_GB2312"/>
          <w:bCs/>
          <w:sz w:val="32"/>
          <w:szCs w:val="32"/>
          <w:lang w:eastAsia="zh-CN"/>
        </w:rPr>
        <w:t>2</w:t>
      </w:r>
      <w:r w:rsidRPr="000076F5">
        <w:rPr>
          <w:rFonts w:eastAsia="仿宋_GB2312"/>
          <w:bCs/>
          <w:sz w:val="32"/>
          <w:szCs w:val="32"/>
          <w:lang w:eastAsia="zh-CN"/>
        </w:rPr>
        <w:t>期，培训人数合计</w:t>
      </w:r>
      <w:r w:rsidRPr="000076F5">
        <w:rPr>
          <w:rFonts w:eastAsia="仿宋_GB2312"/>
          <w:bCs/>
          <w:sz w:val="32"/>
          <w:szCs w:val="32"/>
          <w:lang w:eastAsia="zh-CN"/>
        </w:rPr>
        <w:t>100</w:t>
      </w:r>
      <w:r w:rsidRPr="000076F5">
        <w:rPr>
          <w:rFonts w:eastAsia="仿宋_GB2312"/>
          <w:bCs/>
          <w:sz w:val="32"/>
          <w:szCs w:val="32"/>
          <w:lang w:eastAsia="zh-CN"/>
        </w:rPr>
        <w:t>人。</w:t>
      </w:r>
    </w:p>
    <w:p w14:paraId="0E910618" w14:textId="77777777" w:rsidR="00015450" w:rsidRPr="000076F5" w:rsidRDefault="00015450" w:rsidP="00015450">
      <w:pPr>
        <w:spacing w:line="560" w:lineRule="exact"/>
        <w:ind w:firstLineChars="200" w:firstLine="640"/>
        <w:rPr>
          <w:rFonts w:eastAsia="仿宋_GB2312"/>
          <w:bCs/>
          <w:sz w:val="32"/>
          <w:szCs w:val="32"/>
          <w:lang w:eastAsia="zh-CN"/>
        </w:rPr>
      </w:pPr>
      <w:r w:rsidRPr="000076F5">
        <w:rPr>
          <w:rFonts w:eastAsia="仿宋_GB2312"/>
          <w:bCs/>
          <w:sz w:val="32"/>
          <w:szCs w:val="32"/>
          <w:lang w:eastAsia="zh-CN"/>
        </w:rPr>
        <w:t xml:space="preserve">3. </w:t>
      </w:r>
      <w:r w:rsidRPr="000076F5">
        <w:rPr>
          <w:rFonts w:eastAsia="仿宋_GB2312"/>
          <w:bCs/>
          <w:sz w:val="32"/>
          <w:szCs w:val="32"/>
          <w:lang w:eastAsia="zh-CN"/>
        </w:rPr>
        <w:t>思政教师专</w:t>
      </w:r>
      <w:r w:rsidRPr="000076F5">
        <w:rPr>
          <w:rFonts w:eastAsia="仿宋_GB2312"/>
          <w:color w:val="000000"/>
          <w:sz w:val="32"/>
          <w:szCs w:val="32"/>
          <w:lang w:eastAsia="zh-CN" w:bidi="ar"/>
        </w:rPr>
        <w:t>题培训（</w:t>
      </w:r>
      <w:smartTag w:uri="urn:schemas-microsoft-com:office:smarttags" w:element="chmetcnv">
        <w:smartTagPr>
          <w:attr w:name="TCSC" w:val="0"/>
          <w:attr w:name="NumberType" w:val="1"/>
          <w:attr w:name="Negative" w:val="False"/>
          <w:attr w:name="HasSpace" w:val="False"/>
          <w:attr w:name="SourceValue" w:val="2022"/>
          <w:attr w:name="UnitName" w:val="g"/>
        </w:smartTagPr>
        <w:r w:rsidRPr="000076F5">
          <w:rPr>
            <w:rFonts w:eastAsia="仿宋_GB2312"/>
            <w:color w:val="000000"/>
            <w:sz w:val="32"/>
            <w:szCs w:val="32"/>
            <w:lang w:eastAsia="zh-CN" w:bidi="ar"/>
          </w:rPr>
          <w:t>2022G</w:t>
        </w:r>
      </w:smartTag>
      <w:r w:rsidRPr="000076F5">
        <w:rPr>
          <w:rFonts w:eastAsia="仿宋_GB2312"/>
          <w:color w:val="000000"/>
          <w:sz w:val="32"/>
          <w:szCs w:val="32"/>
          <w:lang w:eastAsia="zh-CN" w:bidi="ar"/>
        </w:rPr>
        <w:t>10—</w:t>
      </w:r>
      <w:smartTag w:uri="urn:schemas-microsoft-com:office:smarttags" w:element="chmetcnv">
        <w:smartTagPr>
          <w:attr w:name="TCSC" w:val="0"/>
          <w:attr w:name="NumberType" w:val="1"/>
          <w:attr w:name="Negative" w:val="False"/>
          <w:attr w:name="HasSpace" w:val="False"/>
          <w:attr w:name="SourceValue" w:val="2022"/>
          <w:attr w:name="UnitName" w:val="g"/>
        </w:smartTagPr>
        <w:r w:rsidRPr="000076F5">
          <w:rPr>
            <w:rFonts w:eastAsia="仿宋_GB2312"/>
            <w:color w:val="000000"/>
            <w:sz w:val="32"/>
            <w:szCs w:val="32"/>
            <w:lang w:eastAsia="zh-CN" w:bidi="ar"/>
          </w:rPr>
          <w:t>2022G</w:t>
        </w:r>
      </w:smartTag>
      <w:r w:rsidRPr="000076F5">
        <w:rPr>
          <w:rFonts w:eastAsia="仿宋_GB2312"/>
          <w:color w:val="000000"/>
          <w:sz w:val="32"/>
          <w:szCs w:val="32"/>
          <w:lang w:eastAsia="zh-CN" w:bidi="ar"/>
        </w:rPr>
        <w:t>15</w:t>
      </w:r>
      <w:r w:rsidRPr="000076F5">
        <w:rPr>
          <w:rFonts w:eastAsia="仿宋_GB2312"/>
          <w:color w:val="000000"/>
          <w:sz w:val="32"/>
          <w:szCs w:val="32"/>
          <w:lang w:eastAsia="zh-CN" w:bidi="ar"/>
        </w:rPr>
        <w:t>）。培训对象为高校思想政治理论课教师、辅导员、课程思政主讲教师。培训围绕学习贯彻习近平总书记在学校思想政治理论课教师座谈会上的重要讲话精神，引导教师用高尚的人格感染学生，用真</w:t>
      </w:r>
      <w:r w:rsidRPr="000076F5">
        <w:rPr>
          <w:rFonts w:eastAsia="仿宋_GB2312"/>
          <w:bCs/>
          <w:sz w:val="32"/>
          <w:szCs w:val="32"/>
          <w:lang w:eastAsia="zh-CN"/>
        </w:rPr>
        <w:t>理的力量感召学生，以深厚的理论功底赢得学生。培训通过专题讲座、交流研讨、现场教学等方式进行，旨在</w:t>
      </w:r>
      <w:r w:rsidRPr="000076F5">
        <w:rPr>
          <w:rFonts w:eastAsia="仿宋_GB2312"/>
          <w:bCs/>
          <w:sz w:val="32"/>
          <w:szCs w:val="32"/>
          <w:lang w:eastAsia="zh-CN"/>
        </w:rPr>
        <w:lastRenderedPageBreak/>
        <w:t>改进思政课教育教学方法，加强思政课教师队伍建设和发挥思政育人在促进学生健康成长方面的积极作用，加强课程思政与思政课程同向同行。培训分</w:t>
      </w:r>
      <w:r w:rsidRPr="000076F5">
        <w:rPr>
          <w:rFonts w:eastAsia="仿宋_GB2312"/>
          <w:bCs/>
          <w:sz w:val="32"/>
          <w:szCs w:val="32"/>
          <w:lang w:eastAsia="zh-CN"/>
        </w:rPr>
        <w:t>6</w:t>
      </w:r>
      <w:r w:rsidRPr="000076F5">
        <w:rPr>
          <w:rFonts w:eastAsia="仿宋_GB2312"/>
          <w:bCs/>
          <w:sz w:val="32"/>
          <w:szCs w:val="32"/>
          <w:lang w:eastAsia="zh-CN"/>
        </w:rPr>
        <w:t>期，培训人数合计</w:t>
      </w:r>
      <w:r w:rsidRPr="000076F5">
        <w:rPr>
          <w:rFonts w:eastAsia="仿宋_GB2312"/>
          <w:bCs/>
          <w:sz w:val="32"/>
          <w:szCs w:val="32"/>
          <w:lang w:eastAsia="zh-CN"/>
        </w:rPr>
        <w:t>300</w:t>
      </w:r>
      <w:r w:rsidRPr="000076F5">
        <w:rPr>
          <w:rFonts w:eastAsia="仿宋_GB2312"/>
          <w:bCs/>
          <w:sz w:val="32"/>
          <w:szCs w:val="32"/>
          <w:lang w:eastAsia="zh-CN"/>
        </w:rPr>
        <w:t>人。</w:t>
      </w:r>
    </w:p>
    <w:p w14:paraId="6CA37C71" w14:textId="77777777" w:rsidR="00015450" w:rsidRPr="000076F5" w:rsidRDefault="00015450" w:rsidP="00015450">
      <w:pPr>
        <w:spacing w:line="560" w:lineRule="exact"/>
        <w:ind w:firstLineChars="200" w:firstLine="640"/>
        <w:rPr>
          <w:rFonts w:eastAsia="楷体_GB2312"/>
          <w:bCs/>
          <w:sz w:val="32"/>
          <w:szCs w:val="32"/>
          <w:lang w:eastAsia="zh-CN"/>
        </w:rPr>
      </w:pPr>
      <w:r w:rsidRPr="000076F5">
        <w:rPr>
          <w:rFonts w:eastAsia="楷体_GB2312"/>
          <w:bCs/>
          <w:sz w:val="32"/>
          <w:szCs w:val="32"/>
          <w:lang w:eastAsia="zh-CN"/>
        </w:rPr>
        <w:t>（二）青年教师教学能力提升培训项目</w:t>
      </w:r>
    </w:p>
    <w:p w14:paraId="56E9DDF4" w14:textId="77777777" w:rsidR="00015450" w:rsidRPr="000076F5" w:rsidRDefault="00015450" w:rsidP="00015450">
      <w:pPr>
        <w:spacing w:line="560" w:lineRule="exact"/>
        <w:ind w:firstLineChars="200" w:firstLine="640"/>
        <w:rPr>
          <w:rFonts w:eastAsia="仿宋_GB2312"/>
          <w:bCs/>
          <w:sz w:val="32"/>
          <w:szCs w:val="32"/>
          <w:lang w:eastAsia="zh-CN"/>
        </w:rPr>
      </w:pPr>
      <w:r w:rsidRPr="000076F5">
        <w:rPr>
          <w:rFonts w:eastAsia="仿宋_GB2312"/>
          <w:bCs/>
          <w:sz w:val="32"/>
          <w:szCs w:val="32"/>
          <w:lang w:eastAsia="zh-CN"/>
        </w:rPr>
        <w:t xml:space="preserve">4. </w:t>
      </w:r>
      <w:r w:rsidRPr="000076F5">
        <w:rPr>
          <w:rFonts w:eastAsia="仿宋_GB2312"/>
          <w:bCs/>
          <w:sz w:val="32"/>
          <w:szCs w:val="32"/>
          <w:lang w:eastAsia="zh-CN"/>
        </w:rPr>
        <w:t>新任教师能力提升培训</w:t>
      </w:r>
      <w:r w:rsidRPr="000076F5">
        <w:rPr>
          <w:rFonts w:eastAsia="仿宋_GB2312"/>
          <w:color w:val="000000"/>
          <w:sz w:val="32"/>
          <w:szCs w:val="32"/>
          <w:lang w:eastAsia="zh-CN" w:bidi="ar"/>
        </w:rPr>
        <w:t>（</w:t>
      </w:r>
      <w:smartTag w:uri="urn:schemas-microsoft-com:office:smarttags" w:element="chmetcnv">
        <w:smartTagPr>
          <w:attr w:name="TCSC" w:val="0"/>
          <w:attr w:name="NumberType" w:val="1"/>
          <w:attr w:name="Negative" w:val="False"/>
          <w:attr w:name="HasSpace" w:val="False"/>
          <w:attr w:name="SourceValue" w:val="2022"/>
          <w:attr w:name="UnitName" w:val="g"/>
        </w:smartTagPr>
        <w:r w:rsidRPr="000076F5">
          <w:rPr>
            <w:rFonts w:eastAsia="仿宋_GB2312"/>
            <w:color w:val="000000"/>
            <w:sz w:val="32"/>
            <w:szCs w:val="32"/>
            <w:lang w:eastAsia="zh-CN" w:bidi="ar"/>
          </w:rPr>
          <w:t>2022G</w:t>
        </w:r>
      </w:smartTag>
      <w:r w:rsidRPr="000076F5">
        <w:rPr>
          <w:rFonts w:eastAsia="仿宋_GB2312"/>
          <w:color w:val="000000"/>
          <w:sz w:val="32"/>
          <w:szCs w:val="32"/>
          <w:lang w:eastAsia="zh-CN" w:bidi="ar"/>
        </w:rPr>
        <w:t>16</w:t>
      </w:r>
      <w:r w:rsidRPr="000076F5">
        <w:rPr>
          <w:rFonts w:eastAsia="仿宋_GB2312"/>
          <w:color w:val="000000"/>
          <w:sz w:val="32"/>
          <w:szCs w:val="32"/>
          <w:lang w:eastAsia="zh-CN" w:bidi="ar"/>
        </w:rPr>
        <w:t>）。培训对象为高校新入职教师，培训方式为到具有师</w:t>
      </w:r>
      <w:r w:rsidRPr="000076F5">
        <w:rPr>
          <w:rFonts w:eastAsia="仿宋_GB2312"/>
          <w:bCs/>
          <w:sz w:val="32"/>
          <w:szCs w:val="32"/>
          <w:lang w:eastAsia="zh-CN"/>
        </w:rPr>
        <w:t>范教育背景的省内高校，以师德、基本教育教学技能（教学设计、教学实施、教学评价等）、职业道德规范和适应教师职业的心理素养作为重点，接受先进的教育教学方法理念，推动形成积极的职业心态和良好的职业习惯。培训共</w:t>
      </w:r>
      <w:r w:rsidRPr="000076F5">
        <w:rPr>
          <w:rFonts w:eastAsia="仿宋_GB2312"/>
          <w:bCs/>
          <w:sz w:val="32"/>
          <w:szCs w:val="32"/>
          <w:lang w:eastAsia="zh-CN"/>
        </w:rPr>
        <w:t>1</w:t>
      </w:r>
      <w:r w:rsidRPr="000076F5">
        <w:rPr>
          <w:rFonts w:eastAsia="仿宋_GB2312"/>
          <w:bCs/>
          <w:sz w:val="32"/>
          <w:szCs w:val="32"/>
          <w:lang w:eastAsia="zh-CN"/>
        </w:rPr>
        <w:t>期，培训人数合计</w:t>
      </w:r>
      <w:r w:rsidRPr="000076F5">
        <w:rPr>
          <w:rFonts w:eastAsia="仿宋_GB2312"/>
          <w:bCs/>
          <w:sz w:val="32"/>
          <w:szCs w:val="32"/>
          <w:lang w:eastAsia="zh-CN"/>
        </w:rPr>
        <w:t>50</w:t>
      </w:r>
      <w:r w:rsidRPr="000076F5">
        <w:rPr>
          <w:rFonts w:eastAsia="仿宋_GB2312"/>
          <w:bCs/>
          <w:sz w:val="32"/>
          <w:szCs w:val="32"/>
          <w:lang w:eastAsia="zh-CN"/>
        </w:rPr>
        <w:t>人。</w:t>
      </w:r>
    </w:p>
    <w:p w14:paraId="64F4D0D9" w14:textId="4FA65656" w:rsidR="00015450" w:rsidRPr="000076F5" w:rsidRDefault="00015450" w:rsidP="00015450">
      <w:pPr>
        <w:spacing w:line="560" w:lineRule="exact"/>
        <w:ind w:firstLineChars="200" w:firstLine="640"/>
        <w:rPr>
          <w:rFonts w:eastAsia="仿宋_GB2312"/>
          <w:color w:val="000000"/>
          <w:sz w:val="32"/>
          <w:szCs w:val="32"/>
          <w:lang w:eastAsia="zh-CN" w:bidi="ar"/>
        </w:rPr>
      </w:pPr>
      <w:r w:rsidRPr="000076F5">
        <w:rPr>
          <w:rFonts w:eastAsia="仿宋_GB2312"/>
          <w:color w:val="000000"/>
          <w:sz w:val="32"/>
          <w:szCs w:val="32"/>
          <w:lang w:eastAsia="zh-CN" w:bidi="ar"/>
        </w:rPr>
        <w:t xml:space="preserve">5. </w:t>
      </w:r>
      <w:r w:rsidRPr="000076F5">
        <w:rPr>
          <w:rFonts w:eastAsia="仿宋_GB2312"/>
          <w:color w:val="000000"/>
          <w:sz w:val="32"/>
          <w:szCs w:val="32"/>
          <w:lang w:eastAsia="zh-CN" w:bidi="ar"/>
        </w:rPr>
        <w:t>专业课教师专题研修（</w:t>
      </w:r>
      <w:smartTag w:uri="urn:schemas-microsoft-com:office:smarttags" w:element="chmetcnv">
        <w:smartTagPr>
          <w:attr w:name="TCSC" w:val="0"/>
          <w:attr w:name="NumberType" w:val="1"/>
          <w:attr w:name="Negative" w:val="False"/>
          <w:attr w:name="HasSpace" w:val="False"/>
          <w:attr w:name="SourceValue" w:val="2022"/>
          <w:attr w:name="UnitName" w:val="g"/>
        </w:smartTagPr>
        <w:r w:rsidRPr="000076F5">
          <w:rPr>
            <w:rFonts w:eastAsia="仿宋_GB2312"/>
            <w:color w:val="000000"/>
            <w:sz w:val="32"/>
            <w:szCs w:val="32"/>
            <w:lang w:eastAsia="zh-CN" w:bidi="ar"/>
          </w:rPr>
          <w:t>2022G</w:t>
        </w:r>
      </w:smartTag>
      <w:r w:rsidRPr="000076F5">
        <w:rPr>
          <w:rFonts w:eastAsia="仿宋_GB2312"/>
          <w:color w:val="000000"/>
          <w:sz w:val="32"/>
          <w:szCs w:val="32"/>
          <w:lang w:eastAsia="zh-CN" w:bidi="ar"/>
        </w:rPr>
        <w:t>17—</w:t>
      </w:r>
      <w:smartTag w:uri="urn:schemas-microsoft-com:office:smarttags" w:element="chmetcnv">
        <w:smartTagPr>
          <w:attr w:name="TCSC" w:val="0"/>
          <w:attr w:name="NumberType" w:val="1"/>
          <w:attr w:name="Negative" w:val="False"/>
          <w:attr w:name="HasSpace" w:val="False"/>
          <w:attr w:name="SourceValue" w:val="2022"/>
          <w:attr w:name="UnitName" w:val="g"/>
        </w:smartTagPr>
        <w:r w:rsidRPr="000076F5">
          <w:rPr>
            <w:rFonts w:eastAsia="仿宋_GB2312"/>
            <w:color w:val="000000"/>
            <w:sz w:val="32"/>
            <w:szCs w:val="32"/>
            <w:lang w:eastAsia="zh-CN" w:bidi="ar"/>
          </w:rPr>
          <w:t>2022G</w:t>
        </w:r>
      </w:smartTag>
      <w:r w:rsidRPr="000076F5">
        <w:rPr>
          <w:rFonts w:eastAsia="仿宋_GB2312"/>
          <w:color w:val="000000"/>
          <w:sz w:val="32"/>
          <w:szCs w:val="32"/>
          <w:lang w:eastAsia="zh-CN" w:bidi="ar"/>
        </w:rPr>
        <w:t>21</w:t>
      </w:r>
      <w:r w:rsidRPr="000076F5">
        <w:rPr>
          <w:rFonts w:eastAsia="仿宋_GB2312"/>
          <w:color w:val="000000"/>
          <w:sz w:val="32"/>
          <w:szCs w:val="32"/>
          <w:lang w:eastAsia="zh-CN" w:bidi="ar"/>
        </w:rPr>
        <w:t>）。</w:t>
      </w:r>
      <w:r w:rsidR="007512FE" w:rsidRPr="00EF14EB">
        <w:rPr>
          <w:rFonts w:eastAsia="仿宋_GB2312"/>
          <w:color w:val="000000"/>
          <w:sz w:val="32"/>
          <w:szCs w:val="32"/>
          <w:lang w:eastAsia="zh-CN" w:bidi="ar"/>
        </w:rPr>
        <w:t>培训对象为本科院校计算机科学与技术、工商管理、会计、法学、化学等学科的青年教师。</w:t>
      </w:r>
      <w:r w:rsidRPr="000076F5">
        <w:rPr>
          <w:rFonts w:eastAsia="仿宋_GB2312"/>
          <w:color w:val="000000"/>
          <w:sz w:val="32"/>
          <w:szCs w:val="32"/>
          <w:lang w:eastAsia="zh-CN" w:bidi="ar"/>
        </w:rPr>
        <w:t>重点围绕教学理念、教学方法、教学设计、教学评价等进行培训，提升青年教师教学水平。培训分</w:t>
      </w:r>
      <w:r w:rsidRPr="000076F5">
        <w:rPr>
          <w:rFonts w:eastAsia="仿宋_GB2312"/>
          <w:color w:val="000000"/>
          <w:sz w:val="32"/>
          <w:szCs w:val="32"/>
          <w:lang w:eastAsia="zh-CN" w:bidi="ar"/>
        </w:rPr>
        <w:t>5</w:t>
      </w:r>
      <w:r w:rsidRPr="000076F5">
        <w:rPr>
          <w:rFonts w:eastAsia="仿宋_GB2312"/>
          <w:color w:val="000000"/>
          <w:sz w:val="32"/>
          <w:szCs w:val="32"/>
          <w:lang w:eastAsia="zh-CN" w:bidi="ar"/>
        </w:rPr>
        <w:t>期，培训人数合计</w:t>
      </w:r>
      <w:r w:rsidRPr="000076F5">
        <w:rPr>
          <w:rFonts w:eastAsia="仿宋_GB2312"/>
          <w:color w:val="000000"/>
          <w:sz w:val="32"/>
          <w:szCs w:val="32"/>
          <w:lang w:eastAsia="zh-CN" w:bidi="ar"/>
        </w:rPr>
        <w:t>250</w:t>
      </w:r>
      <w:r w:rsidRPr="000076F5">
        <w:rPr>
          <w:rFonts w:eastAsia="仿宋_GB2312"/>
          <w:color w:val="000000"/>
          <w:sz w:val="32"/>
          <w:szCs w:val="32"/>
          <w:lang w:eastAsia="zh-CN" w:bidi="ar"/>
        </w:rPr>
        <w:t>人。</w:t>
      </w:r>
    </w:p>
    <w:p w14:paraId="1EFD14A9" w14:textId="77777777" w:rsidR="00015450" w:rsidRPr="000076F5" w:rsidRDefault="00015450" w:rsidP="00015450">
      <w:pPr>
        <w:spacing w:line="560" w:lineRule="exact"/>
        <w:ind w:firstLineChars="200" w:firstLine="640"/>
        <w:rPr>
          <w:rFonts w:eastAsia="仿宋_GB2312"/>
          <w:bCs/>
          <w:sz w:val="32"/>
          <w:szCs w:val="32"/>
          <w:lang w:eastAsia="zh-CN"/>
        </w:rPr>
      </w:pPr>
      <w:r w:rsidRPr="000076F5">
        <w:rPr>
          <w:rFonts w:eastAsia="仿宋_GB2312"/>
          <w:bCs/>
          <w:sz w:val="32"/>
          <w:szCs w:val="32"/>
          <w:lang w:eastAsia="zh-CN"/>
        </w:rPr>
        <w:t xml:space="preserve">6. </w:t>
      </w:r>
      <w:r w:rsidRPr="000076F5">
        <w:rPr>
          <w:rFonts w:eastAsia="仿宋_GB2312"/>
          <w:bCs/>
          <w:sz w:val="32"/>
          <w:szCs w:val="32"/>
          <w:lang w:eastAsia="zh-CN"/>
        </w:rPr>
        <w:t>体卫艺教师培训（</w:t>
      </w:r>
      <w:smartTag w:uri="urn:schemas-microsoft-com:office:smarttags" w:element="chmetcnv">
        <w:smartTagPr>
          <w:attr w:name="TCSC" w:val="0"/>
          <w:attr w:name="NumberType" w:val="1"/>
          <w:attr w:name="Negative" w:val="False"/>
          <w:attr w:name="HasSpace" w:val="False"/>
          <w:attr w:name="SourceValue" w:val="2022"/>
          <w:attr w:name="UnitName" w:val="g"/>
        </w:smartTagPr>
        <w:r w:rsidRPr="000076F5">
          <w:rPr>
            <w:rFonts w:eastAsia="仿宋_GB2312"/>
            <w:bCs/>
            <w:sz w:val="32"/>
            <w:szCs w:val="32"/>
            <w:lang w:eastAsia="zh-CN"/>
          </w:rPr>
          <w:t>2022G</w:t>
        </w:r>
      </w:smartTag>
      <w:r w:rsidRPr="000076F5">
        <w:rPr>
          <w:rFonts w:eastAsia="仿宋_GB2312"/>
          <w:bCs/>
          <w:sz w:val="32"/>
          <w:szCs w:val="32"/>
          <w:lang w:eastAsia="zh-CN"/>
        </w:rPr>
        <w:t>22—</w:t>
      </w:r>
      <w:smartTag w:uri="urn:schemas-microsoft-com:office:smarttags" w:element="chmetcnv">
        <w:smartTagPr>
          <w:attr w:name="TCSC" w:val="0"/>
          <w:attr w:name="NumberType" w:val="1"/>
          <w:attr w:name="Negative" w:val="False"/>
          <w:attr w:name="HasSpace" w:val="False"/>
          <w:attr w:name="SourceValue" w:val="2022"/>
          <w:attr w:name="UnitName" w:val="g"/>
        </w:smartTagPr>
        <w:r w:rsidRPr="000076F5">
          <w:rPr>
            <w:rFonts w:eastAsia="仿宋_GB2312"/>
            <w:bCs/>
            <w:sz w:val="32"/>
            <w:szCs w:val="32"/>
            <w:lang w:eastAsia="zh-CN"/>
          </w:rPr>
          <w:t>2022G</w:t>
        </w:r>
      </w:smartTag>
      <w:r w:rsidRPr="000076F5">
        <w:rPr>
          <w:rFonts w:eastAsia="仿宋_GB2312"/>
          <w:bCs/>
          <w:sz w:val="32"/>
          <w:szCs w:val="32"/>
          <w:lang w:eastAsia="zh-CN"/>
        </w:rPr>
        <w:t>26</w:t>
      </w:r>
      <w:r w:rsidRPr="000076F5">
        <w:rPr>
          <w:rFonts w:eastAsia="仿宋_GB2312"/>
          <w:bCs/>
          <w:sz w:val="32"/>
          <w:szCs w:val="32"/>
          <w:lang w:eastAsia="zh-CN"/>
        </w:rPr>
        <w:t>）。培训对象为从事体育教学、舞蹈创作、军事理论、卫生健康等专业课程教师及管理人员等。通过培训提高课程教学实践能力和管理水平。培训分</w:t>
      </w:r>
      <w:r w:rsidRPr="000076F5">
        <w:rPr>
          <w:rFonts w:eastAsia="仿宋_GB2312"/>
          <w:bCs/>
          <w:sz w:val="32"/>
          <w:szCs w:val="32"/>
          <w:lang w:eastAsia="zh-CN"/>
        </w:rPr>
        <w:t>5</w:t>
      </w:r>
      <w:r w:rsidRPr="000076F5">
        <w:rPr>
          <w:rFonts w:eastAsia="仿宋_GB2312"/>
          <w:bCs/>
          <w:sz w:val="32"/>
          <w:szCs w:val="32"/>
          <w:lang w:eastAsia="zh-CN"/>
        </w:rPr>
        <w:t>期，培训人数合计</w:t>
      </w:r>
      <w:r w:rsidRPr="000076F5">
        <w:rPr>
          <w:rFonts w:eastAsia="仿宋_GB2312"/>
          <w:bCs/>
          <w:sz w:val="32"/>
          <w:szCs w:val="32"/>
          <w:lang w:eastAsia="zh-CN"/>
        </w:rPr>
        <w:t>250</w:t>
      </w:r>
      <w:r w:rsidRPr="000076F5">
        <w:rPr>
          <w:rFonts w:eastAsia="仿宋_GB2312"/>
          <w:bCs/>
          <w:sz w:val="32"/>
          <w:szCs w:val="32"/>
          <w:lang w:eastAsia="zh-CN"/>
        </w:rPr>
        <w:t>人。</w:t>
      </w:r>
    </w:p>
    <w:p w14:paraId="6E0E6C96" w14:textId="77777777" w:rsidR="00015450" w:rsidRPr="000076F5" w:rsidRDefault="00015450" w:rsidP="00015450">
      <w:pPr>
        <w:spacing w:line="560" w:lineRule="exact"/>
        <w:ind w:firstLineChars="200" w:firstLine="640"/>
        <w:rPr>
          <w:rFonts w:eastAsia="仿宋_GB2312"/>
          <w:bCs/>
          <w:sz w:val="32"/>
          <w:szCs w:val="32"/>
          <w:lang w:eastAsia="zh-CN"/>
        </w:rPr>
      </w:pPr>
      <w:r w:rsidRPr="000076F5">
        <w:rPr>
          <w:rFonts w:eastAsia="仿宋_GB2312"/>
          <w:bCs/>
          <w:sz w:val="32"/>
          <w:szCs w:val="32"/>
          <w:lang w:eastAsia="zh-CN"/>
        </w:rPr>
        <w:t xml:space="preserve">7. </w:t>
      </w:r>
      <w:r w:rsidRPr="000076F5">
        <w:rPr>
          <w:rFonts w:eastAsia="仿宋_GB2312"/>
          <w:bCs/>
          <w:sz w:val="32"/>
          <w:szCs w:val="32"/>
          <w:lang w:eastAsia="zh-CN"/>
        </w:rPr>
        <w:t>师范类专业骨干教师培训（</w:t>
      </w:r>
      <w:smartTag w:uri="urn:schemas-microsoft-com:office:smarttags" w:element="chmetcnv">
        <w:smartTagPr>
          <w:attr w:name="TCSC" w:val="0"/>
          <w:attr w:name="NumberType" w:val="1"/>
          <w:attr w:name="Negative" w:val="False"/>
          <w:attr w:name="HasSpace" w:val="False"/>
          <w:attr w:name="SourceValue" w:val="2022"/>
          <w:attr w:name="UnitName" w:val="g"/>
        </w:smartTagPr>
        <w:r w:rsidRPr="000076F5">
          <w:rPr>
            <w:rFonts w:eastAsia="仿宋_GB2312"/>
            <w:bCs/>
            <w:sz w:val="32"/>
            <w:szCs w:val="32"/>
            <w:lang w:eastAsia="zh-CN"/>
          </w:rPr>
          <w:t>2022G</w:t>
        </w:r>
      </w:smartTag>
      <w:r w:rsidRPr="000076F5">
        <w:rPr>
          <w:rFonts w:eastAsia="仿宋_GB2312"/>
          <w:bCs/>
          <w:sz w:val="32"/>
          <w:szCs w:val="32"/>
          <w:lang w:eastAsia="zh-CN"/>
        </w:rPr>
        <w:t>27—</w:t>
      </w:r>
      <w:smartTag w:uri="urn:schemas-microsoft-com:office:smarttags" w:element="chmetcnv">
        <w:smartTagPr>
          <w:attr w:name="TCSC" w:val="0"/>
          <w:attr w:name="NumberType" w:val="1"/>
          <w:attr w:name="Negative" w:val="False"/>
          <w:attr w:name="HasSpace" w:val="False"/>
          <w:attr w:name="SourceValue" w:val="2022"/>
          <w:attr w:name="UnitName" w:val="g"/>
        </w:smartTagPr>
        <w:r w:rsidRPr="000076F5">
          <w:rPr>
            <w:rFonts w:eastAsia="仿宋_GB2312"/>
            <w:bCs/>
            <w:sz w:val="32"/>
            <w:szCs w:val="32"/>
            <w:lang w:eastAsia="zh-CN"/>
          </w:rPr>
          <w:t>2022G</w:t>
        </w:r>
      </w:smartTag>
      <w:r w:rsidRPr="000076F5">
        <w:rPr>
          <w:rFonts w:eastAsia="仿宋_GB2312"/>
          <w:bCs/>
          <w:sz w:val="32"/>
          <w:szCs w:val="32"/>
          <w:lang w:eastAsia="zh-CN"/>
        </w:rPr>
        <w:t>39</w:t>
      </w:r>
      <w:r w:rsidRPr="000076F5">
        <w:rPr>
          <w:rFonts w:eastAsia="仿宋_GB2312"/>
          <w:bCs/>
          <w:sz w:val="32"/>
          <w:szCs w:val="32"/>
          <w:lang w:eastAsia="zh-CN"/>
        </w:rPr>
        <w:t>）。培训对象为师范生培养院校教师教育骨干教师，包括学前教育、小学教育、音体美教育等师范类专业师资。培训活动针对教师教育者核心素养开展，注重专家引领与全员参与相结合，专题讲座与现场教学相结合，线上学习与线下交流相结</w:t>
      </w:r>
      <w:r w:rsidRPr="000076F5">
        <w:rPr>
          <w:rFonts w:eastAsia="仿宋_GB2312"/>
          <w:bCs/>
          <w:sz w:val="32"/>
          <w:szCs w:val="32"/>
          <w:lang w:eastAsia="zh-CN"/>
        </w:rPr>
        <w:lastRenderedPageBreak/>
        <w:t>合。培训分</w:t>
      </w:r>
      <w:r w:rsidRPr="000076F5">
        <w:rPr>
          <w:rFonts w:eastAsia="仿宋_GB2312"/>
          <w:bCs/>
          <w:sz w:val="32"/>
          <w:szCs w:val="32"/>
          <w:lang w:eastAsia="zh-CN"/>
        </w:rPr>
        <w:t>13</w:t>
      </w:r>
      <w:r w:rsidRPr="000076F5">
        <w:rPr>
          <w:rFonts w:eastAsia="仿宋_GB2312"/>
          <w:bCs/>
          <w:sz w:val="32"/>
          <w:szCs w:val="32"/>
          <w:lang w:eastAsia="zh-CN"/>
        </w:rPr>
        <w:t>期，人数合计</w:t>
      </w:r>
      <w:r w:rsidRPr="000076F5">
        <w:rPr>
          <w:rFonts w:eastAsia="仿宋_GB2312"/>
          <w:bCs/>
          <w:sz w:val="32"/>
          <w:szCs w:val="32"/>
          <w:lang w:eastAsia="zh-CN"/>
        </w:rPr>
        <w:t>550</w:t>
      </w:r>
      <w:r w:rsidRPr="000076F5">
        <w:rPr>
          <w:rFonts w:eastAsia="仿宋_GB2312"/>
          <w:bCs/>
          <w:sz w:val="32"/>
          <w:szCs w:val="32"/>
          <w:lang w:eastAsia="zh-CN"/>
        </w:rPr>
        <w:t>人。</w:t>
      </w:r>
    </w:p>
    <w:p w14:paraId="3A68A47D" w14:textId="77777777" w:rsidR="00015450" w:rsidRPr="000076F5" w:rsidRDefault="00015450" w:rsidP="00015450">
      <w:pPr>
        <w:spacing w:line="560" w:lineRule="exact"/>
        <w:ind w:firstLineChars="200" w:firstLine="640"/>
        <w:rPr>
          <w:rFonts w:eastAsia="楷体_GB2312"/>
          <w:bCs/>
          <w:sz w:val="32"/>
          <w:szCs w:val="32"/>
          <w:lang w:eastAsia="zh-CN"/>
        </w:rPr>
      </w:pPr>
      <w:r w:rsidRPr="000076F5">
        <w:rPr>
          <w:rFonts w:eastAsia="楷体_GB2312"/>
          <w:bCs/>
          <w:sz w:val="32"/>
          <w:szCs w:val="32"/>
          <w:lang w:eastAsia="zh-CN"/>
        </w:rPr>
        <w:t>（三）高校师资工作专题培训项目</w:t>
      </w:r>
    </w:p>
    <w:p w14:paraId="5B7B1BC3" w14:textId="77777777" w:rsidR="00015450" w:rsidRPr="000076F5" w:rsidRDefault="00015450" w:rsidP="00015450">
      <w:pPr>
        <w:spacing w:line="560" w:lineRule="exact"/>
        <w:ind w:firstLineChars="200" w:firstLine="640"/>
        <w:rPr>
          <w:rFonts w:eastAsia="仿宋_GB2312"/>
          <w:bCs/>
          <w:sz w:val="32"/>
          <w:szCs w:val="32"/>
          <w:lang w:eastAsia="zh-CN"/>
        </w:rPr>
      </w:pPr>
      <w:r w:rsidRPr="000076F5">
        <w:rPr>
          <w:rFonts w:eastAsia="仿宋_GB2312"/>
          <w:bCs/>
          <w:sz w:val="32"/>
          <w:szCs w:val="32"/>
          <w:lang w:eastAsia="zh-CN"/>
        </w:rPr>
        <w:t xml:space="preserve">8. </w:t>
      </w:r>
      <w:r w:rsidRPr="000076F5">
        <w:rPr>
          <w:rFonts w:eastAsia="仿宋_GB2312"/>
          <w:bCs/>
          <w:sz w:val="32"/>
          <w:szCs w:val="32"/>
          <w:lang w:eastAsia="zh-CN"/>
        </w:rPr>
        <w:t>就业创业指导教师业务培训（</w:t>
      </w:r>
      <w:smartTag w:uri="urn:schemas-microsoft-com:office:smarttags" w:element="chmetcnv">
        <w:smartTagPr>
          <w:attr w:name="TCSC" w:val="0"/>
          <w:attr w:name="NumberType" w:val="1"/>
          <w:attr w:name="Negative" w:val="False"/>
          <w:attr w:name="HasSpace" w:val="False"/>
          <w:attr w:name="SourceValue" w:val="2022"/>
          <w:attr w:name="UnitName" w:val="g"/>
        </w:smartTagPr>
        <w:r w:rsidRPr="000076F5">
          <w:rPr>
            <w:rFonts w:eastAsia="仿宋_GB2312"/>
            <w:bCs/>
            <w:sz w:val="32"/>
            <w:szCs w:val="32"/>
            <w:lang w:eastAsia="zh-CN"/>
          </w:rPr>
          <w:t>2022G</w:t>
        </w:r>
      </w:smartTag>
      <w:r w:rsidRPr="000076F5">
        <w:rPr>
          <w:rFonts w:eastAsia="仿宋_GB2312"/>
          <w:bCs/>
          <w:sz w:val="32"/>
          <w:szCs w:val="32"/>
          <w:lang w:eastAsia="zh-CN"/>
        </w:rPr>
        <w:t>40</w:t>
      </w:r>
      <w:r w:rsidRPr="000076F5">
        <w:rPr>
          <w:rFonts w:eastAsia="仿宋_GB2312"/>
          <w:bCs/>
          <w:sz w:val="32"/>
          <w:szCs w:val="32"/>
          <w:lang w:eastAsia="zh-CN"/>
        </w:rPr>
        <w:t>）。培训对象为高校毕业生就业创业部门工作人员，培训内容包括</w:t>
      </w:r>
      <w:r w:rsidRPr="000076F5">
        <w:rPr>
          <w:rFonts w:eastAsia="仿宋_GB2312"/>
          <w:bCs/>
          <w:sz w:val="32"/>
          <w:szCs w:val="32"/>
          <w:lang w:eastAsia="zh-CN"/>
        </w:rPr>
        <w:t>“</w:t>
      </w:r>
      <w:r w:rsidRPr="000076F5">
        <w:rPr>
          <w:rFonts w:eastAsia="仿宋_GB2312"/>
          <w:bCs/>
          <w:sz w:val="32"/>
          <w:szCs w:val="32"/>
          <w:lang w:eastAsia="zh-CN"/>
        </w:rPr>
        <w:t>智慧就业</w:t>
      </w:r>
      <w:r w:rsidRPr="000076F5">
        <w:rPr>
          <w:rFonts w:eastAsia="仿宋_GB2312"/>
          <w:bCs/>
          <w:sz w:val="32"/>
          <w:szCs w:val="32"/>
          <w:lang w:eastAsia="zh-CN"/>
        </w:rPr>
        <w:t>”</w:t>
      </w:r>
      <w:r w:rsidRPr="000076F5">
        <w:rPr>
          <w:rFonts w:eastAsia="仿宋_GB2312"/>
          <w:bCs/>
          <w:sz w:val="32"/>
          <w:szCs w:val="32"/>
          <w:lang w:eastAsia="zh-CN"/>
        </w:rPr>
        <w:t>和高质量就业、就创业课程设计、就业工作管理体系等。通过培训提高我省高校就业指导工作人员专业化水平。培训共</w:t>
      </w:r>
      <w:r w:rsidRPr="000076F5">
        <w:rPr>
          <w:rFonts w:eastAsia="仿宋_GB2312"/>
          <w:bCs/>
          <w:sz w:val="32"/>
          <w:szCs w:val="32"/>
          <w:lang w:eastAsia="zh-CN"/>
        </w:rPr>
        <w:t>1</w:t>
      </w:r>
      <w:r w:rsidRPr="000076F5">
        <w:rPr>
          <w:rFonts w:eastAsia="仿宋_GB2312"/>
          <w:bCs/>
          <w:sz w:val="32"/>
          <w:szCs w:val="32"/>
          <w:lang w:eastAsia="zh-CN"/>
        </w:rPr>
        <w:t>期，培训人数</w:t>
      </w:r>
      <w:r w:rsidRPr="000076F5">
        <w:rPr>
          <w:rFonts w:eastAsia="仿宋_GB2312"/>
          <w:bCs/>
          <w:sz w:val="32"/>
          <w:szCs w:val="32"/>
          <w:lang w:eastAsia="zh-CN"/>
        </w:rPr>
        <w:t>50</w:t>
      </w:r>
      <w:r w:rsidRPr="000076F5">
        <w:rPr>
          <w:rFonts w:eastAsia="仿宋_GB2312"/>
          <w:bCs/>
          <w:sz w:val="32"/>
          <w:szCs w:val="32"/>
          <w:lang w:eastAsia="zh-CN"/>
        </w:rPr>
        <w:t>人。</w:t>
      </w:r>
    </w:p>
    <w:p w14:paraId="1CE4E534" w14:textId="77777777" w:rsidR="00015450" w:rsidRPr="000076F5" w:rsidRDefault="00015450" w:rsidP="00015450">
      <w:pPr>
        <w:spacing w:line="560" w:lineRule="exact"/>
        <w:ind w:firstLineChars="200" w:firstLine="640"/>
        <w:rPr>
          <w:rFonts w:eastAsia="仿宋_GB2312"/>
          <w:bCs/>
          <w:sz w:val="32"/>
          <w:szCs w:val="32"/>
          <w:lang w:eastAsia="zh-CN"/>
        </w:rPr>
      </w:pPr>
      <w:r w:rsidRPr="000076F5">
        <w:rPr>
          <w:rFonts w:eastAsia="仿宋_GB2312"/>
          <w:bCs/>
          <w:sz w:val="32"/>
          <w:szCs w:val="32"/>
          <w:lang w:eastAsia="zh-CN"/>
        </w:rPr>
        <w:t xml:space="preserve">9. </w:t>
      </w:r>
      <w:r w:rsidRPr="000076F5">
        <w:rPr>
          <w:rFonts w:eastAsia="仿宋_GB2312"/>
          <w:bCs/>
          <w:sz w:val="32"/>
          <w:szCs w:val="32"/>
          <w:lang w:eastAsia="zh-CN"/>
        </w:rPr>
        <w:t>师资管理者培训（</w:t>
      </w:r>
      <w:smartTag w:uri="urn:schemas-microsoft-com:office:smarttags" w:element="chmetcnv">
        <w:smartTagPr>
          <w:attr w:name="TCSC" w:val="0"/>
          <w:attr w:name="NumberType" w:val="1"/>
          <w:attr w:name="Negative" w:val="False"/>
          <w:attr w:name="HasSpace" w:val="False"/>
          <w:attr w:name="SourceValue" w:val="2022"/>
          <w:attr w:name="UnitName" w:val="g"/>
        </w:smartTagPr>
        <w:r w:rsidRPr="000076F5">
          <w:rPr>
            <w:rFonts w:eastAsia="仿宋_GB2312"/>
            <w:bCs/>
            <w:sz w:val="32"/>
            <w:szCs w:val="32"/>
            <w:lang w:eastAsia="zh-CN"/>
          </w:rPr>
          <w:t>2022G</w:t>
        </w:r>
      </w:smartTag>
      <w:r w:rsidRPr="000076F5">
        <w:rPr>
          <w:rFonts w:eastAsia="仿宋_GB2312"/>
          <w:bCs/>
          <w:sz w:val="32"/>
          <w:szCs w:val="32"/>
          <w:lang w:eastAsia="zh-CN"/>
        </w:rPr>
        <w:t>41—</w:t>
      </w:r>
      <w:smartTag w:uri="urn:schemas-microsoft-com:office:smarttags" w:element="chmetcnv">
        <w:smartTagPr>
          <w:attr w:name="TCSC" w:val="0"/>
          <w:attr w:name="NumberType" w:val="1"/>
          <w:attr w:name="Negative" w:val="False"/>
          <w:attr w:name="HasSpace" w:val="False"/>
          <w:attr w:name="SourceValue" w:val="2022"/>
          <w:attr w:name="UnitName" w:val="g"/>
        </w:smartTagPr>
        <w:r w:rsidRPr="000076F5">
          <w:rPr>
            <w:rFonts w:eastAsia="仿宋_GB2312"/>
            <w:bCs/>
            <w:sz w:val="32"/>
            <w:szCs w:val="32"/>
            <w:lang w:eastAsia="zh-CN"/>
          </w:rPr>
          <w:t>2022G</w:t>
        </w:r>
      </w:smartTag>
      <w:r w:rsidRPr="000076F5">
        <w:rPr>
          <w:rFonts w:eastAsia="仿宋_GB2312"/>
          <w:bCs/>
          <w:sz w:val="32"/>
          <w:szCs w:val="32"/>
          <w:lang w:eastAsia="zh-CN"/>
        </w:rPr>
        <w:t>42</w:t>
      </w:r>
      <w:r w:rsidRPr="000076F5">
        <w:rPr>
          <w:rFonts w:eastAsia="仿宋_GB2312"/>
          <w:bCs/>
          <w:sz w:val="32"/>
          <w:szCs w:val="32"/>
          <w:lang w:eastAsia="zh-CN"/>
        </w:rPr>
        <w:t>）。培训对象为高校师资队伍建设管理人员，包括培训项目负责人、继续教育学院院长等，主要围绕</w:t>
      </w:r>
      <w:r w:rsidRPr="000076F5">
        <w:rPr>
          <w:rFonts w:eastAsia="仿宋_GB2312"/>
          <w:bCs/>
          <w:sz w:val="32"/>
          <w:szCs w:val="32"/>
          <w:lang w:eastAsia="zh-CN"/>
        </w:rPr>
        <w:t>“</w:t>
      </w:r>
      <w:r w:rsidRPr="000076F5">
        <w:rPr>
          <w:rFonts w:eastAsia="仿宋_GB2312"/>
          <w:bCs/>
          <w:sz w:val="32"/>
          <w:szCs w:val="32"/>
          <w:lang w:eastAsia="zh-CN"/>
        </w:rPr>
        <w:t>双一流</w:t>
      </w:r>
      <w:r w:rsidRPr="000076F5">
        <w:rPr>
          <w:rFonts w:eastAsia="仿宋_GB2312"/>
          <w:bCs/>
          <w:sz w:val="32"/>
          <w:szCs w:val="32"/>
          <w:lang w:eastAsia="zh-CN"/>
        </w:rPr>
        <w:t>”</w:t>
      </w:r>
      <w:r w:rsidRPr="000076F5">
        <w:rPr>
          <w:rFonts w:eastAsia="仿宋_GB2312"/>
          <w:bCs/>
          <w:sz w:val="32"/>
          <w:szCs w:val="32"/>
          <w:lang w:eastAsia="zh-CN"/>
        </w:rPr>
        <w:t>背景下高质量培训工作开展、高水平岗前培训等内容展开。培训分</w:t>
      </w:r>
      <w:r w:rsidRPr="000076F5">
        <w:rPr>
          <w:rFonts w:eastAsia="仿宋_GB2312"/>
          <w:bCs/>
          <w:sz w:val="32"/>
          <w:szCs w:val="32"/>
          <w:lang w:eastAsia="zh-CN"/>
        </w:rPr>
        <w:t>2</w:t>
      </w:r>
      <w:r w:rsidRPr="000076F5">
        <w:rPr>
          <w:rFonts w:eastAsia="仿宋_GB2312"/>
          <w:bCs/>
          <w:sz w:val="32"/>
          <w:szCs w:val="32"/>
          <w:lang w:eastAsia="zh-CN"/>
        </w:rPr>
        <w:t>期，培训人数合计</w:t>
      </w:r>
      <w:r w:rsidRPr="000076F5">
        <w:rPr>
          <w:rFonts w:eastAsia="仿宋_GB2312"/>
          <w:bCs/>
          <w:sz w:val="32"/>
          <w:szCs w:val="32"/>
          <w:lang w:eastAsia="zh-CN"/>
        </w:rPr>
        <w:t>100</w:t>
      </w:r>
      <w:r w:rsidRPr="000076F5">
        <w:rPr>
          <w:rFonts w:eastAsia="仿宋_GB2312"/>
          <w:bCs/>
          <w:sz w:val="32"/>
          <w:szCs w:val="32"/>
          <w:lang w:eastAsia="zh-CN"/>
        </w:rPr>
        <w:t>人。</w:t>
      </w:r>
    </w:p>
    <w:p w14:paraId="1439BBCF" w14:textId="77777777" w:rsidR="00015450" w:rsidRPr="000076F5" w:rsidRDefault="00015450" w:rsidP="00015450">
      <w:pPr>
        <w:spacing w:line="560" w:lineRule="exact"/>
        <w:ind w:firstLineChars="200" w:firstLine="640"/>
        <w:rPr>
          <w:rFonts w:eastAsia="仿宋_GB2312"/>
          <w:bCs/>
          <w:sz w:val="32"/>
          <w:szCs w:val="32"/>
          <w:lang w:eastAsia="zh-CN"/>
        </w:rPr>
      </w:pPr>
      <w:r w:rsidRPr="000076F5">
        <w:rPr>
          <w:rFonts w:eastAsia="仿宋_GB2312"/>
          <w:bCs/>
          <w:sz w:val="32"/>
          <w:szCs w:val="32"/>
          <w:lang w:eastAsia="zh-CN"/>
        </w:rPr>
        <w:t xml:space="preserve">10. </w:t>
      </w:r>
      <w:r w:rsidRPr="000076F5">
        <w:rPr>
          <w:rFonts w:eastAsia="仿宋_GB2312"/>
          <w:bCs/>
          <w:sz w:val="32"/>
          <w:szCs w:val="32"/>
          <w:lang w:eastAsia="zh-CN"/>
        </w:rPr>
        <w:t>高校基层教学组织负责人培训（</w:t>
      </w:r>
      <w:smartTag w:uri="urn:schemas-microsoft-com:office:smarttags" w:element="chmetcnv">
        <w:smartTagPr>
          <w:attr w:name="TCSC" w:val="0"/>
          <w:attr w:name="NumberType" w:val="1"/>
          <w:attr w:name="Negative" w:val="False"/>
          <w:attr w:name="HasSpace" w:val="False"/>
          <w:attr w:name="SourceValue" w:val="2022"/>
          <w:attr w:name="UnitName" w:val="g"/>
        </w:smartTagPr>
        <w:r w:rsidRPr="000076F5">
          <w:rPr>
            <w:rFonts w:eastAsia="仿宋_GB2312"/>
            <w:bCs/>
            <w:sz w:val="32"/>
            <w:szCs w:val="32"/>
            <w:lang w:eastAsia="zh-CN"/>
          </w:rPr>
          <w:t>2022G</w:t>
        </w:r>
      </w:smartTag>
      <w:r w:rsidRPr="000076F5">
        <w:rPr>
          <w:rFonts w:eastAsia="仿宋_GB2312"/>
          <w:bCs/>
          <w:sz w:val="32"/>
          <w:szCs w:val="32"/>
          <w:lang w:eastAsia="zh-CN"/>
        </w:rPr>
        <w:t>43—</w:t>
      </w:r>
      <w:smartTag w:uri="urn:schemas-microsoft-com:office:smarttags" w:element="chmetcnv">
        <w:smartTagPr>
          <w:attr w:name="TCSC" w:val="0"/>
          <w:attr w:name="NumberType" w:val="1"/>
          <w:attr w:name="Negative" w:val="False"/>
          <w:attr w:name="HasSpace" w:val="False"/>
          <w:attr w:name="SourceValue" w:val="2022"/>
          <w:attr w:name="UnitName" w:val="g"/>
        </w:smartTagPr>
        <w:r w:rsidRPr="000076F5">
          <w:rPr>
            <w:rFonts w:eastAsia="仿宋_GB2312"/>
            <w:bCs/>
            <w:sz w:val="32"/>
            <w:szCs w:val="32"/>
            <w:lang w:eastAsia="zh-CN"/>
          </w:rPr>
          <w:t>2022G</w:t>
        </w:r>
      </w:smartTag>
      <w:r w:rsidRPr="000076F5">
        <w:rPr>
          <w:rFonts w:eastAsia="仿宋_GB2312"/>
          <w:bCs/>
          <w:sz w:val="32"/>
          <w:szCs w:val="32"/>
          <w:lang w:eastAsia="zh-CN"/>
        </w:rPr>
        <w:t>44</w:t>
      </w:r>
      <w:r w:rsidRPr="000076F5">
        <w:rPr>
          <w:rFonts w:eastAsia="仿宋_GB2312"/>
          <w:bCs/>
          <w:sz w:val="32"/>
          <w:szCs w:val="32"/>
          <w:lang w:eastAsia="zh-CN"/>
        </w:rPr>
        <w:t>）。培训对象为本科院校基层教学组织负责人（理工农医专业教师）、教学组织负责人（文科专业和公共基础课教师）。培训内容为近期国家和省有关本科教育教学改革、基层教学组织建设政策解读，加强基层教学组织在教学能力、教学实施、质量文化、保障机制等方面建设；优秀基层教学组织案例分析。培训分</w:t>
      </w:r>
      <w:r w:rsidRPr="000076F5">
        <w:rPr>
          <w:rFonts w:eastAsia="仿宋_GB2312"/>
          <w:bCs/>
          <w:sz w:val="32"/>
          <w:szCs w:val="32"/>
          <w:lang w:eastAsia="zh-CN"/>
        </w:rPr>
        <w:t>2</w:t>
      </w:r>
      <w:r w:rsidRPr="000076F5">
        <w:rPr>
          <w:rFonts w:eastAsia="仿宋_GB2312"/>
          <w:bCs/>
          <w:sz w:val="32"/>
          <w:szCs w:val="32"/>
          <w:lang w:eastAsia="zh-CN"/>
        </w:rPr>
        <w:t>期，培训人数合计</w:t>
      </w:r>
      <w:r w:rsidRPr="000076F5">
        <w:rPr>
          <w:rFonts w:eastAsia="仿宋_GB2312"/>
          <w:bCs/>
          <w:sz w:val="32"/>
          <w:szCs w:val="32"/>
          <w:lang w:eastAsia="zh-CN"/>
        </w:rPr>
        <w:t>100</w:t>
      </w:r>
      <w:r w:rsidRPr="000076F5">
        <w:rPr>
          <w:rFonts w:eastAsia="仿宋_GB2312"/>
          <w:bCs/>
          <w:sz w:val="32"/>
          <w:szCs w:val="32"/>
          <w:lang w:eastAsia="zh-CN"/>
        </w:rPr>
        <w:t>人。</w:t>
      </w:r>
    </w:p>
    <w:p w14:paraId="05E6A55B" w14:textId="77777777" w:rsidR="00015450" w:rsidRPr="000076F5" w:rsidRDefault="00015450" w:rsidP="00015450">
      <w:pPr>
        <w:spacing w:line="560" w:lineRule="exact"/>
        <w:ind w:firstLineChars="200" w:firstLine="640"/>
        <w:rPr>
          <w:rFonts w:eastAsia="仿宋_GB2312"/>
          <w:bCs/>
          <w:sz w:val="32"/>
          <w:szCs w:val="32"/>
          <w:lang w:eastAsia="zh-CN"/>
        </w:rPr>
      </w:pPr>
      <w:r w:rsidRPr="000076F5">
        <w:rPr>
          <w:rFonts w:eastAsia="仿宋_GB2312"/>
          <w:bCs/>
          <w:sz w:val="32"/>
          <w:szCs w:val="32"/>
          <w:lang w:eastAsia="zh-CN"/>
        </w:rPr>
        <w:t xml:space="preserve">11. </w:t>
      </w:r>
      <w:r w:rsidRPr="000076F5">
        <w:rPr>
          <w:rFonts w:eastAsia="仿宋_GB2312"/>
          <w:bCs/>
          <w:sz w:val="32"/>
          <w:szCs w:val="32"/>
          <w:lang w:eastAsia="zh-CN"/>
        </w:rPr>
        <w:t>在线教学平台及资源建设培训（</w:t>
      </w:r>
      <w:smartTag w:uri="urn:schemas-microsoft-com:office:smarttags" w:element="chmetcnv">
        <w:smartTagPr>
          <w:attr w:name="TCSC" w:val="0"/>
          <w:attr w:name="NumberType" w:val="1"/>
          <w:attr w:name="Negative" w:val="False"/>
          <w:attr w:name="HasSpace" w:val="False"/>
          <w:attr w:name="SourceValue" w:val="2022"/>
          <w:attr w:name="UnitName" w:val="g"/>
        </w:smartTagPr>
        <w:r w:rsidRPr="000076F5">
          <w:rPr>
            <w:rFonts w:eastAsia="仿宋_GB2312"/>
            <w:bCs/>
            <w:sz w:val="32"/>
            <w:szCs w:val="32"/>
            <w:lang w:eastAsia="zh-CN"/>
          </w:rPr>
          <w:t>2022G</w:t>
        </w:r>
      </w:smartTag>
      <w:r w:rsidRPr="000076F5">
        <w:rPr>
          <w:rFonts w:eastAsia="仿宋_GB2312"/>
          <w:bCs/>
          <w:sz w:val="32"/>
          <w:szCs w:val="32"/>
          <w:lang w:eastAsia="zh-CN"/>
        </w:rPr>
        <w:t>45</w:t>
      </w:r>
      <w:r w:rsidRPr="000076F5">
        <w:rPr>
          <w:rFonts w:eastAsia="仿宋_GB2312"/>
          <w:bCs/>
          <w:sz w:val="32"/>
          <w:szCs w:val="32"/>
          <w:lang w:eastAsia="zh-CN"/>
        </w:rPr>
        <w:t>）。本次培训以在线教育平台建设和资源建设为主线，围绕在线教育的理念、技术、标准、评价等开展研讨，持续提升在线教育质量。培训对象为教育技术管理者、骨干教师。培训共</w:t>
      </w:r>
      <w:r w:rsidRPr="000076F5">
        <w:rPr>
          <w:rFonts w:eastAsia="仿宋_GB2312"/>
          <w:bCs/>
          <w:sz w:val="32"/>
          <w:szCs w:val="32"/>
          <w:lang w:eastAsia="zh-CN"/>
        </w:rPr>
        <w:t>1</w:t>
      </w:r>
      <w:r w:rsidRPr="000076F5">
        <w:rPr>
          <w:rFonts w:eastAsia="仿宋_GB2312"/>
          <w:bCs/>
          <w:sz w:val="32"/>
          <w:szCs w:val="32"/>
          <w:lang w:eastAsia="zh-CN"/>
        </w:rPr>
        <w:t>期，</w:t>
      </w:r>
      <w:r w:rsidRPr="000076F5">
        <w:rPr>
          <w:rFonts w:eastAsia="仿宋_GB2312"/>
          <w:bCs/>
          <w:sz w:val="32"/>
          <w:szCs w:val="32"/>
          <w:lang w:eastAsia="zh-CN"/>
        </w:rPr>
        <w:lastRenderedPageBreak/>
        <w:t>培训人数合计</w:t>
      </w:r>
      <w:r w:rsidRPr="000076F5">
        <w:rPr>
          <w:rFonts w:eastAsia="仿宋_GB2312"/>
          <w:bCs/>
          <w:sz w:val="32"/>
          <w:szCs w:val="32"/>
          <w:lang w:eastAsia="zh-CN"/>
        </w:rPr>
        <w:t>50</w:t>
      </w:r>
      <w:r w:rsidRPr="000076F5">
        <w:rPr>
          <w:rFonts w:eastAsia="仿宋_GB2312"/>
          <w:bCs/>
          <w:sz w:val="32"/>
          <w:szCs w:val="32"/>
          <w:lang w:eastAsia="zh-CN"/>
        </w:rPr>
        <w:t>人。</w:t>
      </w:r>
    </w:p>
    <w:p w14:paraId="7C624D86" w14:textId="77777777" w:rsidR="00015450" w:rsidRPr="000076F5" w:rsidRDefault="00015450" w:rsidP="00015450">
      <w:pPr>
        <w:spacing w:line="560" w:lineRule="exact"/>
        <w:ind w:firstLineChars="100" w:firstLine="320"/>
        <w:rPr>
          <w:rFonts w:eastAsia="楷体_GB2312"/>
          <w:bCs/>
          <w:sz w:val="32"/>
          <w:szCs w:val="32"/>
          <w:lang w:eastAsia="zh-CN"/>
        </w:rPr>
      </w:pPr>
      <w:bookmarkStart w:id="1" w:name="_Hlk97800665"/>
      <w:r w:rsidRPr="000076F5">
        <w:rPr>
          <w:rFonts w:eastAsia="楷体_GB2312"/>
          <w:bCs/>
          <w:sz w:val="32"/>
          <w:szCs w:val="32"/>
          <w:lang w:eastAsia="zh-CN"/>
        </w:rPr>
        <w:t>（四）高教重点领域专题培训项目</w:t>
      </w:r>
    </w:p>
    <w:bookmarkEnd w:id="1"/>
    <w:p w14:paraId="62451A18" w14:textId="77777777" w:rsidR="00015450" w:rsidRPr="000076F5" w:rsidRDefault="00015450" w:rsidP="00015450">
      <w:pPr>
        <w:spacing w:line="560" w:lineRule="exact"/>
        <w:ind w:firstLineChars="200" w:firstLine="640"/>
        <w:rPr>
          <w:rFonts w:eastAsia="仿宋_GB2312"/>
          <w:bCs/>
          <w:sz w:val="32"/>
          <w:szCs w:val="32"/>
          <w:lang w:eastAsia="zh-CN"/>
        </w:rPr>
      </w:pPr>
      <w:r w:rsidRPr="000076F5">
        <w:rPr>
          <w:rFonts w:eastAsia="仿宋_GB2312"/>
          <w:bCs/>
          <w:sz w:val="32"/>
          <w:szCs w:val="32"/>
          <w:lang w:eastAsia="zh-CN"/>
        </w:rPr>
        <w:t xml:space="preserve">12. </w:t>
      </w:r>
      <w:r w:rsidRPr="000076F5">
        <w:rPr>
          <w:rFonts w:eastAsia="仿宋_GB2312"/>
          <w:bCs/>
          <w:sz w:val="32"/>
          <w:szCs w:val="32"/>
          <w:lang w:eastAsia="zh-CN"/>
        </w:rPr>
        <w:t>研究生导师（管理干部）研修班（</w:t>
      </w:r>
      <w:smartTag w:uri="urn:schemas-microsoft-com:office:smarttags" w:element="chmetcnv">
        <w:smartTagPr>
          <w:attr w:name="TCSC" w:val="0"/>
          <w:attr w:name="NumberType" w:val="1"/>
          <w:attr w:name="Negative" w:val="False"/>
          <w:attr w:name="HasSpace" w:val="False"/>
          <w:attr w:name="SourceValue" w:val="2022"/>
          <w:attr w:name="UnitName" w:val="g"/>
        </w:smartTagPr>
        <w:r w:rsidRPr="000076F5">
          <w:rPr>
            <w:rFonts w:eastAsia="仿宋_GB2312"/>
            <w:bCs/>
            <w:sz w:val="32"/>
            <w:szCs w:val="32"/>
            <w:lang w:eastAsia="zh-CN"/>
          </w:rPr>
          <w:t>2022G</w:t>
        </w:r>
      </w:smartTag>
      <w:r w:rsidRPr="000076F5">
        <w:rPr>
          <w:rFonts w:eastAsia="仿宋_GB2312"/>
          <w:bCs/>
          <w:sz w:val="32"/>
          <w:szCs w:val="32"/>
          <w:lang w:eastAsia="zh-CN"/>
        </w:rPr>
        <w:t>46</w:t>
      </w:r>
      <w:r w:rsidRPr="000076F5">
        <w:rPr>
          <w:rFonts w:eastAsia="仿宋_GB2312"/>
          <w:bCs/>
          <w:sz w:val="32"/>
          <w:szCs w:val="32"/>
          <w:lang w:eastAsia="zh-CN"/>
        </w:rPr>
        <w:t>）。培训对象为研究生培养单位硕士、博士生导师和研究生管理部门负责人，重点是骨干研究生导师（管理干部）。培训内容包括国家和省研究生教育会议精神及系列文件解读、师德师风教育、研究生教育教学改革经验交流、研究生教育理论专题研究、研究生教育教学工作实务等。培训共</w:t>
      </w:r>
      <w:r w:rsidRPr="000076F5">
        <w:rPr>
          <w:rFonts w:eastAsia="仿宋_GB2312"/>
          <w:bCs/>
          <w:sz w:val="32"/>
          <w:szCs w:val="32"/>
          <w:lang w:eastAsia="zh-CN"/>
        </w:rPr>
        <w:t>1</w:t>
      </w:r>
      <w:r w:rsidRPr="000076F5">
        <w:rPr>
          <w:rFonts w:eastAsia="仿宋_GB2312"/>
          <w:bCs/>
          <w:sz w:val="32"/>
          <w:szCs w:val="32"/>
          <w:lang w:eastAsia="zh-CN"/>
        </w:rPr>
        <w:t>期，培训人数</w:t>
      </w:r>
      <w:r w:rsidRPr="000076F5">
        <w:rPr>
          <w:rFonts w:eastAsia="仿宋_GB2312"/>
          <w:bCs/>
          <w:sz w:val="32"/>
          <w:szCs w:val="32"/>
          <w:lang w:eastAsia="zh-CN"/>
        </w:rPr>
        <w:t>80</w:t>
      </w:r>
      <w:r w:rsidRPr="000076F5">
        <w:rPr>
          <w:rFonts w:eastAsia="仿宋_GB2312"/>
          <w:bCs/>
          <w:sz w:val="32"/>
          <w:szCs w:val="32"/>
          <w:lang w:eastAsia="zh-CN"/>
        </w:rPr>
        <w:t>人。</w:t>
      </w:r>
    </w:p>
    <w:p w14:paraId="610D292A" w14:textId="346049D2" w:rsidR="00015450" w:rsidRPr="002F0822" w:rsidRDefault="00015450" w:rsidP="001940FC">
      <w:pPr>
        <w:spacing w:line="560" w:lineRule="exact"/>
        <w:rPr>
          <w:rFonts w:eastAsia="仿宋_GB2312"/>
          <w:bCs/>
          <w:sz w:val="24"/>
          <w:szCs w:val="24"/>
          <w:lang w:eastAsia="zh-CN"/>
        </w:rPr>
      </w:pPr>
    </w:p>
    <w:p w14:paraId="3E58BCF3" w14:textId="6D55986C" w:rsidR="003675F1" w:rsidRDefault="003675F1" w:rsidP="001940FC">
      <w:pPr>
        <w:spacing w:line="560" w:lineRule="exact"/>
        <w:rPr>
          <w:rFonts w:eastAsia="仿宋_GB2312"/>
          <w:bCs/>
          <w:sz w:val="32"/>
          <w:szCs w:val="32"/>
          <w:lang w:eastAsia="zh-CN"/>
        </w:rPr>
      </w:pPr>
    </w:p>
    <w:p w14:paraId="07C55635" w14:textId="3888E32E" w:rsidR="003675F1" w:rsidRDefault="003675F1" w:rsidP="001940FC">
      <w:pPr>
        <w:spacing w:line="560" w:lineRule="exact"/>
        <w:rPr>
          <w:rFonts w:eastAsia="仿宋_GB2312"/>
          <w:bCs/>
          <w:sz w:val="32"/>
          <w:szCs w:val="32"/>
          <w:lang w:eastAsia="zh-CN"/>
        </w:rPr>
      </w:pPr>
    </w:p>
    <w:p w14:paraId="768030D4" w14:textId="2EDE1C0B" w:rsidR="003675F1" w:rsidRDefault="003675F1" w:rsidP="001940FC">
      <w:pPr>
        <w:spacing w:line="560" w:lineRule="exact"/>
        <w:rPr>
          <w:rFonts w:eastAsia="仿宋_GB2312"/>
          <w:bCs/>
          <w:sz w:val="32"/>
          <w:szCs w:val="32"/>
          <w:lang w:eastAsia="zh-CN"/>
        </w:rPr>
      </w:pPr>
    </w:p>
    <w:p w14:paraId="19E6A28C" w14:textId="3FF69273" w:rsidR="003675F1" w:rsidRDefault="003675F1" w:rsidP="001940FC">
      <w:pPr>
        <w:spacing w:line="560" w:lineRule="exact"/>
        <w:rPr>
          <w:rFonts w:eastAsia="仿宋_GB2312"/>
          <w:bCs/>
          <w:sz w:val="32"/>
          <w:szCs w:val="32"/>
          <w:lang w:eastAsia="zh-CN"/>
        </w:rPr>
      </w:pPr>
    </w:p>
    <w:p w14:paraId="715D2B74" w14:textId="1E58EDA4" w:rsidR="003675F1" w:rsidRDefault="003675F1" w:rsidP="001940FC">
      <w:pPr>
        <w:spacing w:line="560" w:lineRule="exact"/>
        <w:rPr>
          <w:rFonts w:eastAsia="仿宋_GB2312"/>
          <w:bCs/>
          <w:sz w:val="32"/>
          <w:szCs w:val="32"/>
          <w:lang w:eastAsia="zh-CN"/>
        </w:rPr>
      </w:pPr>
    </w:p>
    <w:p w14:paraId="54A160A7" w14:textId="4E05C9B9" w:rsidR="003675F1" w:rsidRDefault="003675F1" w:rsidP="001940FC">
      <w:pPr>
        <w:spacing w:line="560" w:lineRule="exact"/>
        <w:rPr>
          <w:rFonts w:eastAsia="仿宋_GB2312"/>
          <w:bCs/>
          <w:sz w:val="32"/>
          <w:szCs w:val="32"/>
          <w:lang w:eastAsia="zh-CN"/>
        </w:rPr>
      </w:pPr>
    </w:p>
    <w:p w14:paraId="4F189CFE" w14:textId="77777777" w:rsidR="003675F1" w:rsidRDefault="003675F1" w:rsidP="001940FC">
      <w:pPr>
        <w:spacing w:line="560" w:lineRule="exact"/>
        <w:rPr>
          <w:rFonts w:eastAsia="仿宋_GB2312"/>
          <w:b/>
          <w:sz w:val="32"/>
          <w:szCs w:val="32"/>
          <w:lang w:eastAsia="zh-CN"/>
        </w:rPr>
      </w:pPr>
    </w:p>
    <w:p w14:paraId="64E0AE16" w14:textId="77777777" w:rsidR="00A77706" w:rsidRDefault="00A77706" w:rsidP="001940FC">
      <w:pPr>
        <w:spacing w:line="560" w:lineRule="exact"/>
        <w:rPr>
          <w:rFonts w:eastAsia="仿宋_GB2312"/>
          <w:b/>
          <w:sz w:val="32"/>
          <w:szCs w:val="32"/>
          <w:lang w:eastAsia="zh-CN"/>
        </w:rPr>
      </w:pPr>
    </w:p>
    <w:p w14:paraId="3D8EDEBB" w14:textId="24E6D863" w:rsidR="00A77706" w:rsidRDefault="00A77706" w:rsidP="001940FC">
      <w:pPr>
        <w:spacing w:line="560" w:lineRule="exact"/>
        <w:rPr>
          <w:rFonts w:eastAsia="仿宋_GB2312"/>
          <w:b/>
          <w:sz w:val="32"/>
          <w:szCs w:val="32"/>
          <w:lang w:eastAsia="zh-CN"/>
        </w:rPr>
      </w:pPr>
    </w:p>
    <w:p w14:paraId="470817B2" w14:textId="1C81D751" w:rsidR="002209DD" w:rsidRDefault="002209DD" w:rsidP="001940FC">
      <w:pPr>
        <w:spacing w:line="560" w:lineRule="exact"/>
        <w:rPr>
          <w:rFonts w:eastAsia="仿宋_GB2312"/>
          <w:b/>
          <w:sz w:val="32"/>
          <w:szCs w:val="32"/>
          <w:lang w:eastAsia="zh-CN"/>
        </w:rPr>
      </w:pPr>
    </w:p>
    <w:p w14:paraId="3C2DF520" w14:textId="4A219707" w:rsidR="002209DD" w:rsidRDefault="002209DD" w:rsidP="001940FC">
      <w:pPr>
        <w:spacing w:line="560" w:lineRule="exact"/>
        <w:rPr>
          <w:rFonts w:eastAsia="仿宋_GB2312"/>
          <w:b/>
          <w:sz w:val="32"/>
          <w:szCs w:val="32"/>
          <w:lang w:eastAsia="zh-CN"/>
        </w:rPr>
      </w:pPr>
    </w:p>
    <w:p w14:paraId="05ABCF8C" w14:textId="77777777" w:rsidR="002209DD" w:rsidRDefault="002209DD" w:rsidP="001940FC">
      <w:pPr>
        <w:spacing w:line="560" w:lineRule="exact"/>
        <w:rPr>
          <w:rFonts w:eastAsia="仿宋_GB2312"/>
          <w:b/>
          <w:sz w:val="32"/>
          <w:szCs w:val="32"/>
          <w:lang w:eastAsia="zh-CN"/>
        </w:rPr>
      </w:pPr>
    </w:p>
    <w:p w14:paraId="7ABFB3A4" w14:textId="77777777" w:rsidR="00A77706" w:rsidRDefault="00A77706" w:rsidP="001940FC">
      <w:pPr>
        <w:spacing w:line="560" w:lineRule="exact"/>
        <w:rPr>
          <w:rFonts w:eastAsia="仿宋_GB2312"/>
          <w:b/>
          <w:sz w:val="32"/>
          <w:szCs w:val="32"/>
          <w:lang w:eastAsia="zh-CN"/>
        </w:rPr>
      </w:pPr>
    </w:p>
    <w:p w14:paraId="015350B7" w14:textId="1E06B132" w:rsidR="00A77706" w:rsidRDefault="00A77706" w:rsidP="001940FC">
      <w:pPr>
        <w:spacing w:line="560" w:lineRule="exact"/>
        <w:rPr>
          <w:rFonts w:eastAsia="仿宋_GB2312"/>
          <w:b/>
          <w:sz w:val="32"/>
          <w:szCs w:val="32"/>
          <w:lang w:eastAsia="zh-CN"/>
        </w:rPr>
      </w:pPr>
    </w:p>
    <w:p w14:paraId="576E2D8A" w14:textId="6A5D6A49" w:rsidR="00D55AFE" w:rsidRDefault="00F426D0" w:rsidP="001940FC">
      <w:pPr>
        <w:spacing w:line="560" w:lineRule="exact"/>
        <w:rPr>
          <w:rFonts w:eastAsia="仿宋_GB2312"/>
          <w:b/>
          <w:sz w:val="32"/>
          <w:szCs w:val="32"/>
          <w:lang w:eastAsia="zh-CN"/>
        </w:rPr>
      </w:pPr>
      <w:r>
        <w:rPr>
          <w:rFonts w:eastAsia="仿宋_GB2312" w:hint="eastAsia"/>
          <w:b/>
          <w:sz w:val="32"/>
          <w:szCs w:val="32"/>
          <w:lang w:eastAsia="zh-CN"/>
        </w:rPr>
        <w:lastRenderedPageBreak/>
        <w:t>参与招标</w:t>
      </w:r>
      <w:r w:rsidR="00486413" w:rsidRPr="00486413">
        <w:rPr>
          <w:rFonts w:eastAsia="仿宋_GB2312" w:hint="eastAsia"/>
          <w:b/>
          <w:sz w:val="32"/>
          <w:szCs w:val="32"/>
          <w:lang w:eastAsia="zh-CN"/>
        </w:rPr>
        <w:t>项目一览表</w:t>
      </w:r>
    </w:p>
    <w:p w14:paraId="1CC3696F" w14:textId="77777777" w:rsidR="002209DD" w:rsidRPr="00486413" w:rsidRDefault="002209DD" w:rsidP="001940FC">
      <w:pPr>
        <w:spacing w:line="560" w:lineRule="exact"/>
        <w:rPr>
          <w:rFonts w:eastAsia="仿宋_GB2312"/>
          <w:b/>
          <w:sz w:val="32"/>
          <w:szCs w:val="32"/>
        </w:rPr>
      </w:pPr>
    </w:p>
    <w:tbl>
      <w:tblPr>
        <w:tblW w:w="8694" w:type="dxa"/>
        <w:tblInd w:w="113" w:type="dxa"/>
        <w:tblLook w:val="04A0" w:firstRow="1" w:lastRow="0" w:firstColumn="1" w:lastColumn="0" w:noHBand="0" w:noVBand="1"/>
      </w:tblPr>
      <w:tblGrid>
        <w:gridCol w:w="609"/>
        <w:gridCol w:w="859"/>
        <w:gridCol w:w="3180"/>
        <w:gridCol w:w="861"/>
        <w:gridCol w:w="841"/>
        <w:gridCol w:w="1059"/>
        <w:gridCol w:w="1063"/>
        <w:gridCol w:w="222"/>
      </w:tblGrid>
      <w:tr w:rsidR="002209DD" w:rsidRPr="00F426D0" w14:paraId="0918B81E" w14:textId="77777777" w:rsidTr="002209DD">
        <w:trPr>
          <w:gridAfter w:val="1"/>
          <w:wAfter w:w="222" w:type="dxa"/>
          <w:trHeight w:val="312"/>
        </w:trPr>
        <w:tc>
          <w:tcPr>
            <w:tcW w:w="6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8F83B9" w14:textId="2AA017EB" w:rsidR="002209DD" w:rsidRPr="00F426D0" w:rsidRDefault="002209DD" w:rsidP="00F426D0">
            <w:pPr>
              <w:widowControl/>
              <w:jc w:val="center"/>
              <w:rPr>
                <w:rFonts w:ascii="宋体" w:eastAsia="宋体" w:hAnsi="宋体" w:cs="宋体"/>
                <w:b/>
                <w:bCs/>
                <w:color w:val="000000"/>
                <w:sz w:val="18"/>
                <w:szCs w:val="18"/>
                <w:lang w:eastAsia="zh-CN"/>
              </w:rPr>
            </w:pPr>
            <w:r>
              <w:rPr>
                <w:lang w:eastAsia="zh-CN"/>
              </w:rPr>
              <w:br w:type="page"/>
            </w:r>
            <w:r w:rsidRPr="00F426D0">
              <w:rPr>
                <w:rFonts w:ascii="宋体" w:eastAsia="宋体" w:hAnsi="宋体" w:cs="宋体" w:hint="eastAsia"/>
                <w:b/>
                <w:bCs/>
                <w:color w:val="000000"/>
                <w:sz w:val="18"/>
                <w:szCs w:val="18"/>
                <w:lang w:eastAsia="zh-CN"/>
              </w:rPr>
              <w:t>序号</w:t>
            </w:r>
          </w:p>
        </w:tc>
        <w:tc>
          <w:tcPr>
            <w:tcW w:w="8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BD3BE1" w14:textId="77777777" w:rsidR="002209DD" w:rsidRPr="00F426D0" w:rsidRDefault="002209DD" w:rsidP="00F426D0">
            <w:pPr>
              <w:widowControl/>
              <w:jc w:val="center"/>
              <w:rPr>
                <w:rFonts w:ascii="宋体" w:eastAsia="宋体" w:hAnsi="宋体" w:cs="宋体"/>
                <w:b/>
                <w:bCs/>
                <w:color w:val="000000"/>
                <w:sz w:val="18"/>
                <w:szCs w:val="18"/>
                <w:lang w:eastAsia="zh-CN"/>
              </w:rPr>
            </w:pPr>
            <w:r w:rsidRPr="00F426D0">
              <w:rPr>
                <w:rFonts w:ascii="宋体" w:eastAsia="宋体" w:hAnsi="宋体" w:cs="宋体" w:hint="eastAsia"/>
                <w:b/>
                <w:bCs/>
                <w:color w:val="000000"/>
                <w:sz w:val="18"/>
                <w:szCs w:val="18"/>
                <w:lang w:eastAsia="zh-CN"/>
              </w:rPr>
              <w:t>项目代码</w:t>
            </w:r>
          </w:p>
        </w:tc>
        <w:tc>
          <w:tcPr>
            <w:tcW w:w="3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AF0154" w14:textId="77777777" w:rsidR="002209DD" w:rsidRPr="00F426D0" w:rsidRDefault="002209DD" w:rsidP="00F426D0">
            <w:pPr>
              <w:widowControl/>
              <w:jc w:val="center"/>
              <w:rPr>
                <w:rFonts w:ascii="宋体" w:eastAsia="宋体" w:hAnsi="宋体" w:cs="宋体"/>
                <w:b/>
                <w:bCs/>
                <w:color w:val="000000"/>
                <w:sz w:val="18"/>
                <w:szCs w:val="18"/>
                <w:lang w:eastAsia="zh-CN"/>
              </w:rPr>
            </w:pPr>
            <w:r w:rsidRPr="00F426D0">
              <w:rPr>
                <w:rFonts w:ascii="宋体" w:eastAsia="宋体" w:hAnsi="宋体" w:cs="宋体" w:hint="eastAsia"/>
                <w:b/>
                <w:bCs/>
                <w:color w:val="000000"/>
                <w:sz w:val="18"/>
                <w:szCs w:val="18"/>
                <w:lang w:eastAsia="zh-CN"/>
              </w:rPr>
              <w:t>项目名称</w:t>
            </w:r>
          </w:p>
        </w:tc>
        <w:tc>
          <w:tcPr>
            <w:tcW w:w="8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D2BE25" w14:textId="77777777" w:rsidR="002209DD" w:rsidRPr="00F426D0" w:rsidRDefault="002209DD" w:rsidP="00F426D0">
            <w:pPr>
              <w:widowControl/>
              <w:jc w:val="center"/>
              <w:rPr>
                <w:rFonts w:ascii="宋体" w:eastAsia="宋体" w:hAnsi="宋体" w:cs="宋体"/>
                <w:b/>
                <w:bCs/>
                <w:color w:val="000000"/>
                <w:sz w:val="18"/>
                <w:szCs w:val="18"/>
                <w:lang w:eastAsia="zh-CN"/>
              </w:rPr>
            </w:pPr>
            <w:r w:rsidRPr="00F426D0">
              <w:rPr>
                <w:rFonts w:ascii="宋体" w:eastAsia="宋体" w:hAnsi="宋体" w:cs="宋体" w:hint="eastAsia"/>
                <w:b/>
                <w:bCs/>
                <w:color w:val="000000"/>
                <w:sz w:val="18"/>
                <w:szCs w:val="18"/>
                <w:lang w:eastAsia="zh-CN"/>
              </w:rPr>
              <w:t>人数</w:t>
            </w:r>
          </w:p>
        </w:tc>
        <w:tc>
          <w:tcPr>
            <w:tcW w:w="8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D567FC" w14:textId="77777777" w:rsidR="002209DD" w:rsidRPr="00F426D0" w:rsidRDefault="002209DD" w:rsidP="00F426D0">
            <w:pPr>
              <w:widowControl/>
              <w:jc w:val="center"/>
              <w:rPr>
                <w:rFonts w:ascii="宋体" w:eastAsia="宋体" w:hAnsi="宋体" w:cs="宋体"/>
                <w:b/>
                <w:bCs/>
                <w:color w:val="000000"/>
                <w:sz w:val="18"/>
                <w:szCs w:val="18"/>
                <w:lang w:eastAsia="zh-CN"/>
              </w:rPr>
            </w:pPr>
            <w:r w:rsidRPr="00F426D0">
              <w:rPr>
                <w:rFonts w:ascii="宋体" w:eastAsia="宋体" w:hAnsi="宋体" w:cs="宋体" w:hint="eastAsia"/>
                <w:b/>
                <w:bCs/>
                <w:color w:val="000000"/>
                <w:sz w:val="18"/>
                <w:szCs w:val="18"/>
                <w:lang w:eastAsia="zh-CN"/>
              </w:rPr>
              <w:t>天数</w:t>
            </w:r>
          </w:p>
        </w:tc>
        <w:tc>
          <w:tcPr>
            <w:tcW w:w="10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030084" w14:textId="77777777" w:rsidR="002209DD" w:rsidRPr="00F426D0" w:rsidRDefault="002209DD" w:rsidP="00F426D0">
            <w:pPr>
              <w:widowControl/>
              <w:jc w:val="center"/>
              <w:rPr>
                <w:rFonts w:ascii="宋体" w:eastAsia="宋体" w:hAnsi="宋体" w:cs="宋体"/>
                <w:b/>
                <w:bCs/>
                <w:color w:val="000000"/>
                <w:sz w:val="18"/>
                <w:szCs w:val="18"/>
                <w:lang w:eastAsia="zh-CN"/>
              </w:rPr>
            </w:pPr>
            <w:r w:rsidRPr="00F426D0">
              <w:rPr>
                <w:rFonts w:ascii="宋体" w:eastAsia="宋体" w:hAnsi="宋体" w:cs="宋体" w:hint="eastAsia"/>
                <w:b/>
                <w:bCs/>
                <w:color w:val="000000"/>
                <w:sz w:val="18"/>
                <w:szCs w:val="18"/>
                <w:lang w:eastAsia="zh-CN"/>
              </w:rPr>
              <w:t>标准（元/天）</w:t>
            </w:r>
          </w:p>
        </w:tc>
        <w:tc>
          <w:tcPr>
            <w:tcW w:w="10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37BD38" w14:textId="77777777" w:rsidR="002209DD" w:rsidRPr="00F426D0" w:rsidRDefault="002209DD" w:rsidP="00F426D0">
            <w:pPr>
              <w:widowControl/>
              <w:jc w:val="center"/>
              <w:rPr>
                <w:rFonts w:ascii="宋体" w:eastAsia="宋体" w:hAnsi="宋体" w:cs="宋体"/>
                <w:b/>
                <w:bCs/>
                <w:color w:val="000000"/>
                <w:sz w:val="18"/>
                <w:szCs w:val="18"/>
                <w:lang w:eastAsia="zh-CN"/>
              </w:rPr>
            </w:pPr>
            <w:r w:rsidRPr="00F426D0">
              <w:rPr>
                <w:rFonts w:ascii="宋体" w:eastAsia="宋体" w:hAnsi="宋体" w:cs="宋体" w:hint="eastAsia"/>
                <w:b/>
                <w:bCs/>
                <w:color w:val="000000"/>
                <w:sz w:val="18"/>
                <w:szCs w:val="18"/>
                <w:lang w:eastAsia="zh-CN"/>
              </w:rPr>
              <w:t>经费（万元）</w:t>
            </w:r>
          </w:p>
        </w:tc>
      </w:tr>
      <w:tr w:rsidR="002209DD" w:rsidRPr="00F426D0" w14:paraId="185687C9" w14:textId="77777777" w:rsidTr="002209DD">
        <w:trPr>
          <w:trHeight w:val="285"/>
        </w:trPr>
        <w:tc>
          <w:tcPr>
            <w:tcW w:w="609" w:type="dxa"/>
            <w:vMerge/>
            <w:tcBorders>
              <w:top w:val="single" w:sz="4" w:space="0" w:color="auto"/>
              <w:left w:val="single" w:sz="4" w:space="0" w:color="auto"/>
              <w:bottom w:val="single" w:sz="4" w:space="0" w:color="auto"/>
              <w:right w:val="single" w:sz="4" w:space="0" w:color="auto"/>
            </w:tcBorders>
            <w:vAlign w:val="center"/>
            <w:hideMark/>
          </w:tcPr>
          <w:p w14:paraId="145C10AC" w14:textId="77777777" w:rsidR="002209DD" w:rsidRPr="00F426D0" w:rsidRDefault="002209DD" w:rsidP="00F426D0">
            <w:pPr>
              <w:widowControl/>
              <w:rPr>
                <w:rFonts w:ascii="宋体" w:eastAsia="宋体" w:hAnsi="宋体" w:cs="宋体"/>
                <w:b/>
                <w:bCs/>
                <w:color w:val="000000"/>
                <w:sz w:val="18"/>
                <w:szCs w:val="18"/>
                <w:lang w:eastAsia="zh-CN"/>
              </w:rPr>
            </w:pPr>
          </w:p>
        </w:tc>
        <w:tc>
          <w:tcPr>
            <w:tcW w:w="859" w:type="dxa"/>
            <w:vMerge/>
            <w:tcBorders>
              <w:top w:val="single" w:sz="4" w:space="0" w:color="auto"/>
              <w:left w:val="single" w:sz="4" w:space="0" w:color="auto"/>
              <w:bottom w:val="single" w:sz="4" w:space="0" w:color="auto"/>
              <w:right w:val="single" w:sz="4" w:space="0" w:color="auto"/>
            </w:tcBorders>
            <w:vAlign w:val="center"/>
            <w:hideMark/>
          </w:tcPr>
          <w:p w14:paraId="2AF84BAF" w14:textId="77777777" w:rsidR="002209DD" w:rsidRPr="00F426D0" w:rsidRDefault="002209DD" w:rsidP="00F426D0">
            <w:pPr>
              <w:widowControl/>
              <w:rPr>
                <w:rFonts w:ascii="宋体" w:eastAsia="宋体" w:hAnsi="宋体" w:cs="宋体"/>
                <w:b/>
                <w:bCs/>
                <w:color w:val="000000"/>
                <w:sz w:val="18"/>
                <w:szCs w:val="18"/>
                <w:lang w:eastAsia="zh-CN"/>
              </w:rPr>
            </w:pPr>
          </w:p>
        </w:tc>
        <w:tc>
          <w:tcPr>
            <w:tcW w:w="3180" w:type="dxa"/>
            <w:vMerge/>
            <w:tcBorders>
              <w:top w:val="single" w:sz="4" w:space="0" w:color="auto"/>
              <w:left w:val="single" w:sz="4" w:space="0" w:color="auto"/>
              <w:bottom w:val="single" w:sz="4" w:space="0" w:color="auto"/>
              <w:right w:val="single" w:sz="4" w:space="0" w:color="auto"/>
            </w:tcBorders>
            <w:vAlign w:val="center"/>
            <w:hideMark/>
          </w:tcPr>
          <w:p w14:paraId="127C5111" w14:textId="77777777" w:rsidR="002209DD" w:rsidRPr="00F426D0" w:rsidRDefault="002209DD" w:rsidP="00F426D0">
            <w:pPr>
              <w:widowControl/>
              <w:rPr>
                <w:rFonts w:ascii="宋体" w:eastAsia="宋体" w:hAnsi="宋体" w:cs="宋体"/>
                <w:b/>
                <w:bCs/>
                <w:color w:val="000000"/>
                <w:sz w:val="18"/>
                <w:szCs w:val="18"/>
                <w:lang w:eastAsia="zh-CN"/>
              </w:rPr>
            </w:pPr>
          </w:p>
        </w:tc>
        <w:tc>
          <w:tcPr>
            <w:tcW w:w="861" w:type="dxa"/>
            <w:vMerge/>
            <w:tcBorders>
              <w:top w:val="single" w:sz="4" w:space="0" w:color="auto"/>
              <w:left w:val="single" w:sz="4" w:space="0" w:color="auto"/>
              <w:bottom w:val="single" w:sz="4" w:space="0" w:color="000000"/>
              <w:right w:val="single" w:sz="4" w:space="0" w:color="auto"/>
            </w:tcBorders>
            <w:vAlign w:val="center"/>
            <w:hideMark/>
          </w:tcPr>
          <w:p w14:paraId="463EC082" w14:textId="77777777" w:rsidR="002209DD" w:rsidRPr="00F426D0" w:rsidRDefault="002209DD" w:rsidP="00F426D0">
            <w:pPr>
              <w:widowControl/>
              <w:rPr>
                <w:rFonts w:ascii="宋体" w:eastAsia="宋体" w:hAnsi="宋体" w:cs="宋体"/>
                <w:b/>
                <w:bCs/>
                <w:color w:val="000000"/>
                <w:sz w:val="18"/>
                <w:szCs w:val="18"/>
                <w:lang w:eastAsia="zh-CN"/>
              </w:rPr>
            </w:pPr>
          </w:p>
        </w:tc>
        <w:tc>
          <w:tcPr>
            <w:tcW w:w="841" w:type="dxa"/>
            <w:vMerge/>
            <w:tcBorders>
              <w:top w:val="single" w:sz="4" w:space="0" w:color="auto"/>
              <w:left w:val="single" w:sz="4" w:space="0" w:color="auto"/>
              <w:bottom w:val="single" w:sz="4" w:space="0" w:color="000000"/>
              <w:right w:val="single" w:sz="4" w:space="0" w:color="auto"/>
            </w:tcBorders>
            <w:vAlign w:val="center"/>
            <w:hideMark/>
          </w:tcPr>
          <w:p w14:paraId="706C1211" w14:textId="77777777" w:rsidR="002209DD" w:rsidRPr="00F426D0" w:rsidRDefault="002209DD" w:rsidP="00F426D0">
            <w:pPr>
              <w:widowControl/>
              <w:rPr>
                <w:rFonts w:ascii="宋体" w:eastAsia="宋体" w:hAnsi="宋体" w:cs="宋体"/>
                <w:b/>
                <w:bCs/>
                <w:color w:val="000000"/>
                <w:sz w:val="18"/>
                <w:szCs w:val="18"/>
                <w:lang w:eastAsia="zh-CN"/>
              </w:rPr>
            </w:pPr>
          </w:p>
        </w:tc>
        <w:tc>
          <w:tcPr>
            <w:tcW w:w="1059" w:type="dxa"/>
            <w:vMerge/>
            <w:tcBorders>
              <w:top w:val="single" w:sz="4" w:space="0" w:color="auto"/>
              <w:left w:val="single" w:sz="4" w:space="0" w:color="auto"/>
              <w:bottom w:val="single" w:sz="4" w:space="0" w:color="000000"/>
              <w:right w:val="single" w:sz="4" w:space="0" w:color="auto"/>
            </w:tcBorders>
            <w:vAlign w:val="center"/>
            <w:hideMark/>
          </w:tcPr>
          <w:p w14:paraId="7CFE0404" w14:textId="77777777" w:rsidR="002209DD" w:rsidRPr="00F426D0" w:rsidRDefault="002209DD" w:rsidP="00F426D0">
            <w:pPr>
              <w:widowControl/>
              <w:rPr>
                <w:rFonts w:ascii="宋体" w:eastAsia="宋体" w:hAnsi="宋体" w:cs="宋体"/>
                <w:b/>
                <w:bCs/>
                <w:color w:val="000000"/>
                <w:sz w:val="18"/>
                <w:szCs w:val="18"/>
                <w:lang w:eastAsia="zh-CN"/>
              </w:rPr>
            </w:pPr>
          </w:p>
        </w:tc>
        <w:tc>
          <w:tcPr>
            <w:tcW w:w="1063" w:type="dxa"/>
            <w:vMerge/>
            <w:tcBorders>
              <w:top w:val="single" w:sz="4" w:space="0" w:color="auto"/>
              <w:left w:val="single" w:sz="4" w:space="0" w:color="auto"/>
              <w:bottom w:val="single" w:sz="4" w:space="0" w:color="000000"/>
              <w:right w:val="single" w:sz="4" w:space="0" w:color="auto"/>
            </w:tcBorders>
            <w:vAlign w:val="center"/>
            <w:hideMark/>
          </w:tcPr>
          <w:p w14:paraId="37ED18BF" w14:textId="77777777" w:rsidR="002209DD" w:rsidRPr="00F426D0" w:rsidRDefault="002209DD" w:rsidP="00F426D0">
            <w:pPr>
              <w:widowControl/>
              <w:rPr>
                <w:rFonts w:ascii="宋体" w:eastAsia="宋体" w:hAnsi="宋体" w:cs="宋体"/>
                <w:b/>
                <w:bCs/>
                <w:color w:val="000000"/>
                <w:sz w:val="18"/>
                <w:szCs w:val="18"/>
                <w:lang w:eastAsia="zh-CN"/>
              </w:rPr>
            </w:pPr>
          </w:p>
        </w:tc>
        <w:tc>
          <w:tcPr>
            <w:tcW w:w="222" w:type="dxa"/>
            <w:tcBorders>
              <w:top w:val="nil"/>
              <w:left w:val="nil"/>
              <w:bottom w:val="nil"/>
              <w:right w:val="nil"/>
            </w:tcBorders>
            <w:shd w:val="clear" w:color="auto" w:fill="auto"/>
            <w:noWrap/>
            <w:vAlign w:val="center"/>
            <w:hideMark/>
          </w:tcPr>
          <w:p w14:paraId="7B196577" w14:textId="77777777" w:rsidR="002209DD" w:rsidRPr="00F426D0" w:rsidRDefault="002209DD" w:rsidP="00F426D0">
            <w:pPr>
              <w:widowControl/>
              <w:jc w:val="center"/>
              <w:rPr>
                <w:rFonts w:ascii="宋体" w:eastAsia="宋体" w:hAnsi="宋体" w:cs="宋体"/>
                <w:b/>
                <w:bCs/>
                <w:color w:val="000000"/>
                <w:sz w:val="18"/>
                <w:szCs w:val="18"/>
                <w:lang w:eastAsia="zh-CN"/>
              </w:rPr>
            </w:pPr>
          </w:p>
        </w:tc>
      </w:tr>
      <w:tr w:rsidR="002209DD" w:rsidRPr="00F426D0" w14:paraId="0A1BDA07" w14:textId="77777777" w:rsidTr="002209DD">
        <w:trPr>
          <w:trHeight w:val="420"/>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4AA3DFBE"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1</w:t>
            </w:r>
          </w:p>
        </w:tc>
        <w:tc>
          <w:tcPr>
            <w:tcW w:w="859" w:type="dxa"/>
            <w:tcBorders>
              <w:top w:val="nil"/>
              <w:left w:val="nil"/>
              <w:bottom w:val="single" w:sz="4" w:space="0" w:color="auto"/>
              <w:right w:val="single" w:sz="4" w:space="0" w:color="auto"/>
            </w:tcBorders>
            <w:shd w:val="clear" w:color="000000" w:fill="FFFFFF"/>
            <w:vAlign w:val="center"/>
            <w:hideMark/>
          </w:tcPr>
          <w:p w14:paraId="0BCB5EEF"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2022G01</w:t>
            </w:r>
          </w:p>
        </w:tc>
        <w:tc>
          <w:tcPr>
            <w:tcW w:w="3180" w:type="dxa"/>
            <w:tcBorders>
              <w:top w:val="nil"/>
              <w:left w:val="nil"/>
              <w:bottom w:val="single" w:sz="4" w:space="0" w:color="auto"/>
              <w:right w:val="single" w:sz="4" w:space="0" w:color="auto"/>
            </w:tcBorders>
            <w:shd w:val="clear" w:color="000000" w:fill="FFFFFF"/>
            <w:vAlign w:val="center"/>
            <w:hideMark/>
          </w:tcPr>
          <w:p w14:paraId="1405A150"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高校院（系）党政负责人培训班</w:t>
            </w:r>
          </w:p>
        </w:tc>
        <w:tc>
          <w:tcPr>
            <w:tcW w:w="861" w:type="dxa"/>
            <w:tcBorders>
              <w:top w:val="nil"/>
              <w:left w:val="nil"/>
              <w:bottom w:val="single" w:sz="4" w:space="0" w:color="auto"/>
              <w:right w:val="single" w:sz="4" w:space="0" w:color="auto"/>
            </w:tcBorders>
            <w:shd w:val="clear" w:color="000000" w:fill="FFFFFF"/>
            <w:vAlign w:val="center"/>
            <w:hideMark/>
          </w:tcPr>
          <w:p w14:paraId="370A2D2A"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w:t>
            </w:r>
          </w:p>
        </w:tc>
        <w:tc>
          <w:tcPr>
            <w:tcW w:w="841" w:type="dxa"/>
            <w:tcBorders>
              <w:top w:val="nil"/>
              <w:left w:val="nil"/>
              <w:bottom w:val="single" w:sz="4" w:space="0" w:color="auto"/>
              <w:right w:val="single" w:sz="4" w:space="0" w:color="auto"/>
            </w:tcBorders>
            <w:shd w:val="clear" w:color="000000" w:fill="FFFFFF"/>
            <w:vAlign w:val="center"/>
            <w:hideMark/>
          </w:tcPr>
          <w:p w14:paraId="1C737974"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w:t>
            </w:r>
          </w:p>
        </w:tc>
        <w:tc>
          <w:tcPr>
            <w:tcW w:w="1059" w:type="dxa"/>
            <w:tcBorders>
              <w:top w:val="nil"/>
              <w:left w:val="nil"/>
              <w:bottom w:val="single" w:sz="4" w:space="0" w:color="auto"/>
              <w:right w:val="single" w:sz="4" w:space="0" w:color="auto"/>
            </w:tcBorders>
            <w:shd w:val="clear" w:color="000000" w:fill="FFFFFF"/>
            <w:vAlign w:val="center"/>
            <w:hideMark/>
          </w:tcPr>
          <w:p w14:paraId="15071EC6"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550</w:t>
            </w:r>
          </w:p>
        </w:tc>
        <w:tc>
          <w:tcPr>
            <w:tcW w:w="1063" w:type="dxa"/>
            <w:tcBorders>
              <w:top w:val="nil"/>
              <w:left w:val="nil"/>
              <w:bottom w:val="single" w:sz="4" w:space="0" w:color="auto"/>
              <w:right w:val="single" w:sz="4" w:space="0" w:color="auto"/>
            </w:tcBorders>
            <w:shd w:val="clear" w:color="000000" w:fill="FFFFFF"/>
            <w:vAlign w:val="center"/>
            <w:hideMark/>
          </w:tcPr>
          <w:p w14:paraId="4D345E48"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13.75</w:t>
            </w:r>
          </w:p>
        </w:tc>
        <w:tc>
          <w:tcPr>
            <w:tcW w:w="222" w:type="dxa"/>
            <w:vAlign w:val="center"/>
            <w:hideMark/>
          </w:tcPr>
          <w:p w14:paraId="5F06273B" w14:textId="77777777" w:rsidR="002209DD" w:rsidRPr="00F426D0" w:rsidRDefault="002209DD" w:rsidP="00F426D0">
            <w:pPr>
              <w:widowControl/>
              <w:rPr>
                <w:rFonts w:ascii="Times New Roman" w:eastAsia="Times New Roman" w:hAnsi="Times New Roman" w:cs="Times New Roman"/>
                <w:sz w:val="20"/>
                <w:szCs w:val="20"/>
                <w:lang w:eastAsia="zh-CN"/>
              </w:rPr>
            </w:pPr>
          </w:p>
        </w:tc>
      </w:tr>
      <w:tr w:rsidR="002209DD" w:rsidRPr="00F426D0" w14:paraId="2FB2A75D" w14:textId="77777777" w:rsidTr="002209DD">
        <w:trPr>
          <w:trHeight w:val="435"/>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6987FEFB"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2</w:t>
            </w:r>
          </w:p>
        </w:tc>
        <w:tc>
          <w:tcPr>
            <w:tcW w:w="859" w:type="dxa"/>
            <w:tcBorders>
              <w:top w:val="nil"/>
              <w:left w:val="nil"/>
              <w:bottom w:val="single" w:sz="4" w:space="0" w:color="auto"/>
              <w:right w:val="single" w:sz="4" w:space="0" w:color="auto"/>
            </w:tcBorders>
            <w:shd w:val="clear" w:color="000000" w:fill="FFFFFF"/>
            <w:vAlign w:val="center"/>
            <w:hideMark/>
          </w:tcPr>
          <w:p w14:paraId="214DC51E"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2022G02</w:t>
            </w:r>
          </w:p>
        </w:tc>
        <w:tc>
          <w:tcPr>
            <w:tcW w:w="3180" w:type="dxa"/>
            <w:tcBorders>
              <w:top w:val="nil"/>
              <w:left w:val="nil"/>
              <w:bottom w:val="single" w:sz="4" w:space="0" w:color="auto"/>
              <w:right w:val="single" w:sz="4" w:space="0" w:color="auto"/>
            </w:tcBorders>
            <w:shd w:val="clear" w:color="000000" w:fill="FFFFFF"/>
            <w:vAlign w:val="center"/>
            <w:hideMark/>
          </w:tcPr>
          <w:p w14:paraId="3F8FD2E2"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高校党支部书记（组织员）示范培训班</w:t>
            </w:r>
          </w:p>
        </w:tc>
        <w:tc>
          <w:tcPr>
            <w:tcW w:w="861" w:type="dxa"/>
            <w:tcBorders>
              <w:top w:val="nil"/>
              <w:left w:val="nil"/>
              <w:bottom w:val="single" w:sz="4" w:space="0" w:color="auto"/>
              <w:right w:val="single" w:sz="4" w:space="0" w:color="auto"/>
            </w:tcBorders>
            <w:shd w:val="clear" w:color="000000" w:fill="FFFFFF"/>
            <w:vAlign w:val="center"/>
            <w:hideMark/>
          </w:tcPr>
          <w:p w14:paraId="0B9A10C8"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w:t>
            </w:r>
          </w:p>
        </w:tc>
        <w:tc>
          <w:tcPr>
            <w:tcW w:w="841" w:type="dxa"/>
            <w:tcBorders>
              <w:top w:val="nil"/>
              <w:left w:val="nil"/>
              <w:bottom w:val="single" w:sz="4" w:space="0" w:color="auto"/>
              <w:right w:val="single" w:sz="4" w:space="0" w:color="auto"/>
            </w:tcBorders>
            <w:shd w:val="clear" w:color="000000" w:fill="FFFFFF"/>
            <w:vAlign w:val="center"/>
            <w:hideMark/>
          </w:tcPr>
          <w:p w14:paraId="3082729E"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4</w:t>
            </w:r>
          </w:p>
        </w:tc>
        <w:tc>
          <w:tcPr>
            <w:tcW w:w="1059" w:type="dxa"/>
            <w:tcBorders>
              <w:top w:val="nil"/>
              <w:left w:val="nil"/>
              <w:bottom w:val="single" w:sz="4" w:space="0" w:color="auto"/>
              <w:right w:val="single" w:sz="4" w:space="0" w:color="auto"/>
            </w:tcBorders>
            <w:shd w:val="clear" w:color="000000" w:fill="FFFFFF"/>
            <w:vAlign w:val="center"/>
            <w:hideMark/>
          </w:tcPr>
          <w:p w14:paraId="1773E673"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550</w:t>
            </w:r>
          </w:p>
        </w:tc>
        <w:tc>
          <w:tcPr>
            <w:tcW w:w="1063" w:type="dxa"/>
            <w:tcBorders>
              <w:top w:val="nil"/>
              <w:left w:val="nil"/>
              <w:bottom w:val="single" w:sz="4" w:space="0" w:color="auto"/>
              <w:right w:val="single" w:sz="4" w:space="0" w:color="auto"/>
            </w:tcBorders>
            <w:shd w:val="clear" w:color="000000" w:fill="FFFFFF"/>
            <w:vAlign w:val="center"/>
            <w:hideMark/>
          </w:tcPr>
          <w:p w14:paraId="545C9574"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11</w:t>
            </w:r>
          </w:p>
        </w:tc>
        <w:tc>
          <w:tcPr>
            <w:tcW w:w="222" w:type="dxa"/>
            <w:vAlign w:val="center"/>
            <w:hideMark/>
          </w:tcPr>
          <w:p w14:paraId="36427C98" w14:textId="77777777" w:rsidR="002209DD" w:rsidRPr="00F426D0" w:rsidRDefault="002209DD" w:rsidP="00F426D0">
            <w:pPr>
              <w:widowControl/>
              <w:rPr>
                <w:rFonts w:ascii="Times New Roman" w:eastAsia="Times New Roman" w:hAnsi="Times New Roman" w:cs="Times New Roman"/>
                <w:sz w:val="20"/>
                <w:szCs w:val="20"/>
                <w:lang w:eastAsia="zh-CN"/>
              </w:rPr>
            </w:pPr>
          </w:p>
        </w:tc>
      </w:tr>
      <w:tr w:rsidR="002209DD" w:rsidRPr="00F426D0" w14:paraId="28EAC372" w14:textId="77777777" w:rsidTr="002209DD">
        <w:trPr>
          <w:trHeight w:val="435"/>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73CB73F2"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3</w:t>
            </w:r>
          </w:p>
        </w:tc>
        <w:tc>
          <w:tcPr>
            <w:tcW w:w="859" w:type="dxa"/>
            <w:tcBorders>
              <w:top w:val="nil"/>
              <w:left w:val="nil"/>
              <w:bottom w:val="single" w:sz="4" w:space="0" w:color="auto"/>
              <w:right w:val="single" w:sz="4" w:space="0" w:color="auto"/>
            </w:tcBorders>
            <w:shd w:val="clear" w:color="000000" w:fill="FFFFFF"/>
            <w:vAlign w:val="center"/>
            <w:hideMark/>
          </w:tcPr>
          <w:p w14:paraId="5F2C10F6"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2022G03</w:t>
            </w:r>
          </w:p>
        </w:tc>
        <w:tc>
          <w:tcPr>
            <w:tcW w:w="3180" w:type="dxa"/>
            <w:tcBorders>
              <w:top w:val="nil"/>
              <w:left w:val="nil"/>
              <w:bottom w:val="single" w:sz="4" w:space="0" w:color="auto"/>
              <w:right w:val="single" w:sz="4" w:space="0" w:color="auto"/>
            </w:tcBorders>
            <w:shd w:val="clear" w:color="000000" w:fill="FFFFFF"/>
            <w:vAlign w:val="center"/>
            <w:hideMark/>
          </w:tcPr>
          <w:p w14:paraId="3893858F"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党外骨干教师专题培训班（中青年高级知识分子）</w:t>
            </w:r>
          </w:p>
        </w:tc>
        <w:tc>
          <w:tcPr>
            <w:tcW w:w="861" w:type="dxa"/>
            <w:tcBorders>
              <w:top w:val="nil"/>
              <w:left w:val="nil"/>
              <w:bottom w:val="single" w:sz="4" w:space="0" w:color="auto"/>
              <w:right w:val="single" w:sz="4" w:space="0" w:color="auto"/>
            </w:tcBorders>
            <w:shd w:val="clear" w:color="000000" w:fill="FFFFFF"/>
            <w:vAlign w:val="center"/>
            <w:hideMark/>
          </w:tcPr>
          <w:p w14:paraId="0E7790C6"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w:t>
            </w:r>
          </w:p>
        </w:tc>
        <w:tc>
          <w:tcPr>
            <w:tcW w:w="841" w:type="dxa"/>
            <w:tcBorders>
              <w:top w:val="nil"/>
              <w:left w:val="nil"/>
              <w:bottom w:val="single" w:sz="4" w:space="0" w:color="auto"/>
              <w:right w:val="single" w:sz="4" w:space="0" w:color="auto"/>
            </w:tcBorders>
            <w:shd w:val="clear" w:color="000000" w:fill="FFFFFF"/>
            <w:vAlign w:val="center"/>
            <w:hideMark/>
          </w:tcPr>
          <w:p w14:paraId="1BF9BCE5"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w:t>
            </w:r>
          </w:p>
        </w:tc>
        <w:tc>
          <w:tcPr>
            <w:tcW w:w="1059" w:type="dxa"/>
            <w:tcBorders>
              <w:top w:val="nil"/>
              <w:left w:val="nil"/>
              <w:bottom w:val="single" w:sz="4" w:space="0" w:color="auto"/>
              <w:right w:val="single" w:sz="4" w:space="0" w:color="auto"/>
            </w:tcBorders>
            <w:shd w:val="clear" w:color="000000" w:fill="FFFFFF"/>
            <w:vAlign w:val="center"/>
            <w:hideMark/>
          </w:tcPr>
          <w:p w14:paraId="56D0632C"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550</w:t>
            </w:r>
          </w:p>
        </w:tc>
        <w:tc>
          <w:tcPr>
            <w:tcW w:w="1063" w:type="dxa"/>
            <w:tcBorders>
              <w:top w:val="nil"/>
              <w:left w:val="nil"/>
              <w:bottom w:val="single" w:sz="4" w:space="0" w:color="auto"/>
              <w:right w:val="single" w:sz="4" w:space="0" w:color="auto"/>
            </w:tcBorders>
            <w:shd w:val="clear" w:color="000000" w:fill="FFFFFF"/>
            <w:vAlign w:val="center"/>
            <w:hideMark/>
          </w:tcPr>
          <w:p w14:paraId="137981DA"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13.75</w:t>
            </w:r>
          </w:p>
        </w:tc>
        <w:tc>
          <w:tcPr>
            <w:tcW w:w="222" w:type="dxa"/>
            <w:vAlign w:val="center"/>
            <w:hideMark/>
          </w:tcPr>
          <w:p w14:paraId="76D6C905" w14:textId="77777777" w:rsidR="002209DD" w:rsidRPr="00F426D0" w:rsidRDefault="002209DD" w:rsidP="00F426D0">
            <w:pPr>
              <w:widowControl/>
              <w:rPr>
                <w:rFonts w:ascii="Times New Roman" w:eastAsia="Times New Roman" w:hAnsi="Times New Roman" w:cs="Times New Roman"/>
                <w:sz w:val="20"/>
                <w:szCs w:val="20"/>
                <w:lang w:eastAsia="zh-CN"/>
              </w:rPr>
            </w:pPr>
          </w:p>
        </w:tc>
      </w:tr>
      <w:tr w:rsidR="002209DD" w:rsidRPr="00F426D0" w14:paraId="2303C531" w14:textId="77777777" w:rsidTr="002209DD">
        <w:trPr>
          <w:trHeight w:val="450"/>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5158C55A"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4</w:t>
            </w:r>
          </w:p>
        </w:tc>
        <w:tc>
          <w:tcPr>
            <w:tcW w:w="859" w:type="dxa"/>
            <w:tcBorders>
              <w:top w:val="nil"/>
              <w:left w:val="nil"/>
              <w:bottom w:val="single" w:sz="4" w:space="0" w:color="auto"/>
              <w:right w:val="single" w:sz="4" w:space="0" w:color="auto"/>
            </w:tcBorders>
            <w:shd w:val="clear" w:color="000000" w:fill="FFFFFF"/>
            <w:vAlign w:val="center"/>
            <w:hideMark/>
          </w:tcPr>
          <w:p w14:paraId="5597FED6"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2022G04</w:t>
            </w:r>
          </w:p>
        </w:tc>
        <w:tc>
          <w:tcPr>
            <w:tcW w:w="3180" w:type="dxa"/>
            <w:tcBorders>
              <w:top w:val="nil"/>
              <w:left w:val="nil"/>
              <w:bottom w:val="single" w:sz="4" w:space="0" w:color="auto"/>
              <w:right w:val="single" w:sz="4" w:space="0" w:color="auto"/>
            </w:tcBorders>
            <w:shd w:val="clear" w:color="000000" w:fill="FFFFFF"/>
            <w:vAlign w:val="center"/>
            <w:hideMark/>
          </w:tcPr>
          <w:p w14:paraId="43183C39"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民主党派基层骨干培训班</w:t>
            </w:r>
          </w:p>
        </w:tc>
        <w:tc>
          <w:tcPr>
            <w:tcW w:w="861" w:type="dxa"/>
            <w:tcBorders>
              <w:top w:val="nil"/>
              <w:left w:val="nil"/>
              <w:bottom w:val="single" w:sz="4" w:space="0" w:color="auto"/>
              <w:right w:val="single" w:sz="4" w:space="0" w:color="auto"/>
            </w:tcBorders>
            <w:shd w:val="clear" w:color="000000" w:fill="FFFFFF"/>
            <w:vAlign w:val="center"/>
            <w:hideMark/>
          </w:tcPr>
          <w:p w14:paraId="13CB2071"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w:t>
            </w:r>
          </w:p>
        </w:tc>
        <w:tc>
          <w:tcPr>
            <w:tcW w:w="841" w:type="dxa"/>
            <w:tcBorders>
              <w:top w:val="nil"/>
              <w:left w:val="nil"/>
              <w:bottom w:val="single" w:sz="4" w:space="0" w:color="auto"/>
              <w:right w:val="single" w:sz="4" w:space="0" w:color="auto"/>
            </w:tcBorders>
            <w:shd w:val="clear" w:color="000000" w:fill="FFFFFF"/>
            <w:vAlign w:val="center"/>
            <w:hideMark/>
          </w:tcPr>
          <w:p w14:paraId="72A83855"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w:t>
            </w:r>
          </w:p>
        </w:tc>
        <w:tc>
          <w:tcPr>
            <w:tcW w:w="1059" w:type="dxa"/>
            <w:tcBorders>
              <w:top w:val="nil"/>
              <w:left w:val="nil"/>
              <w:bottom w:val="single" w:sz="4" w:space="0" w:color="auto"/>
              <w:right w:val="single" w:sz="4" w:space="0" w:color="auto"/>
            </w:tcBorders>
            <w:shd w:val="clear" w:color="000000" w:fill="FFFFFF"/>
            <w:vAlign w:val="center"/>
            <w:hideMark/>
          </w:tcPr>
          <w:p w14:paraId="3A86184E"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550</w:t>
            </w:r>
          </w:p>
        </w:tc>
        <w:tc>
          <w:tcPr>
            <w:tcW w:w="1063" w:type="dxa"/>
            <w:tcBorders>
              <w:top w:val="nil"/>
              <w:left w:val="nil"/>
              <w:bottom w:val="single" w:sz="4" w:space="0" w:color="auto"/>
              <w:right w:val="single" w:sz="4" w:space="0" w:color="auto"/>
            </w:tcBorders>
            <w:shd w:val="clear" w:color="000000" w:fill="FFFFFF"/>
            <w:vAlign w:val="center"/>
            <w:hideMark/>
          </w:tcPr>
          <w:p w14:paraId="455F32E4"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13.75</w:t>
            </w:r>
          </w:p>
        </w:tc>
        <w:tc>
          <w:tcPr>
            <w:tcW w:w="222" w:type="dxa"/>
            <w:vAlign w:val="center"/>
            <w:hideMark/>
          </w:tcPr>
          <w:p w14:paraId="01F15984" w14:textId="77777777" w:rsidR="002209DD" w:rsidRPr="00F426D0" w:rsidRDefault="002209DD" w:rsidP="00F426D0">
            <w:pPr>
              <w:widowControl/>
              <w:rPr>
                <w:rFonts w:ascii="Times New Roman" w:eastAsia="Times New Roman" w:hAnsi="Times New Roman" w:cs="Times New Roman"/>
                <w:sz w:val="20"/>
                <w:szCs w:val="20"/>
                <w:lang w:eastAsia="zh-CN"/>
              </w:rPr>
            </w:pPr>
          </w:p>
        </w:tc>
      </w:tr>
      <w:tr w:rsidR="002209DD" w:rsidRPr="00F426D0" w14:paraId="68F408DB" w14:textId="77777777" w:rsidTr="002209DD">
        <w:trPr>
          <w:trHeight w:val="525"/>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62B0B108"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5</w:t>
            </w:r>
          </w:p>
        </w:tc>
        <w:tc>
          <w:tcPr>
            <w:tcW w:w="859" w:type="dxa"/>
            <w:tcBorders>
              <w:top w:val="nil"/>
              <w:left w:val="nil"/>
              <w:bottom w:val="single" w:sz="4" w:space="0" w:color="auto"/>
              <w:right w:val="single" w:sz="4" w:space="0" w:color="auto"/>
            </w:tcBorders>
            <w:shd w:val="clear" w:color="000000" w:fill="FFFFFF"/>
            <w:vAlign w:val="center"/>
            <w:hideMark/>
          </w:tcPr>
          <w:p w14:paraId="2F8474A5"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2022G05</w:t>
            </w:r>
          </w:p>
        </w:tc>
        <w:tc>
          <w:tcPr>
            <w:tcW w:w="3180" w:type="dxa"/>
            <w:tcBorders>
              <w:top w:val="nil"/>
              <w:left w:val="nil"/>
              <w:bottom w:val="single" w:sz="4" w:space="0" w:color="auto"/>
              <w:right w:val="single" w:sz="4" w:space="0" w:color="auto"/>
            </w:tcBorders>
            <w:shd w:val="clear" w:color="000000" w:fill="FFFFFF"/>
            <w:vAlign w:val="center"/>
            <w:hideMark/>
          </w:tcPr>
          <w:p w14:paraId="077BB7A2"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高校筑牢中华民族共同体意识专题培训班</w:t>
            </w:r>
          </w:p>
        </w:tc>
        <w:tc>
          <w:tcPr>
            <w:tcW w:w="861" w:type="dxa"/>
            <w:tcBorders>
              <w:top w:val="nil"/>
              <w:left w:val="nil"/>
              <w:bottom w:val="single" w:sz="4" w:space="0" w:color="auto"/>
              <w:right w:val="single" w:sz="4" w:space="0" w:color="auto"/>
            </w:tcBorders>
            <w:shd w:val="clear" w:color="000000" w:fill="FFFFFF"/>
            <w:vAlign w:val="center"/>
            <w:hideMark/>
          </w:tcPr>
          <w:p w14:paraId="30408597"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w:t>
            </w:r>
          </w:p>
        </w:tc>
        <w:tc>
          <w:tcPr>
            <w:tcW w:w="841" w:type="dxa"/>
            <w:tcBorders>
              <w:top w:val="nil"/>
              <w:left w:val="nil"/>
              <w:bottom w:val="single" w:sz="4" w:space="0" w:color="auto"/>
              <w:right w:val="single" w:sz="4" w:space="0" w:color="auto"/>
            </w:tcBorders>
            <w:shd w:val="clear" w:color="000000" w:fill="FFFFFF"/>
            <w:vAlign w:val="center"/>
            <w:hideMark/>
          </w:tcPr>
          <w:p w14:paraId="3651AD20"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4</w:t>
            </w:r>
          </w:p>
        </w:tc>
        <w:tc>
          <w:tcPr>
            <w:tcW w:w="1059" w:type="dxa"/>
            <w:tcBorders>
              <w:top w:val="nil"/>
              <w:left w:val="nil"/>
              <w:bottom w:val="single" w:sz="4" w:space="0" w:color="auto"/>
              <w:right w:val="single" w:sz="4" w:space="0" w:color="auto"/>
            </w:tcBorders>
            <w:shd w:val="clear" w:color="000000" w:fill="FFFFFF"/>
            <w:vAlign w:val="center"/>
            <w:hideMark/>
          </w:tcPr>
          <w:p w14:paraId="766B7219"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550</w:t>
            </w:r>
          </w:p>
        </w:tc>
        <w:tc>
          <w:tcPr>
            <w:tcW w:w="1063" w:type="dxa"/>
            <w:tcBorders>
              <w:top w:val="nil"/>
              <w:left w:val="nil"/>
              <w:bottom w:val="single" w:sz="4" w:space="0" w:color="auto"/>
              <w:right w:val="single" w:sz="4" w:space="0" w:color="auto"/>
            </w:tcBorders>
            <w:shd w:val="clear" w:color="000000" w:fill="FFFFFF"/>
            <w:vAlign w:val="center"/>
            <w:hideMark/>
          </w:tcPr>
          <w:p w14:paraId="1305223F"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11</w:t>
            </w:r>
          </w:p>
        </w:tc>
        <w:tc>
          <w:tcPr>
            <w:tcW w:w="222" w:type="dxa"/>
            <w:vAlign w:val="center"/>
            <w:hideMark/>
          </w:tcPr>
          <w:p w14:paraId="50FBDA56" w14:textId="77777777" w:rsidR="002209DD" w:rsidRPr="00F426D0" w:rsidRDefault="002209DD" w:rsidP="00F426D0">
            <w:pPr>
              <w:widowControl/>
              <w:rPr>
                <w:rFonts w:ascii="Times New Roman" w:eastAsia="Times New Roman" w:hAnsi="Times New Roman" w:cs="Times New Roman"/>
                <w:sz w:val="20"/>
                <w:szCs w:val="20"/>
                <w:lang w:eastAsia="zh-CN"/>
              </w:rPr>
            </w:pPr>
          </w:p>
        </w:tc>
      </w:tr>
      <w:tr w:rsidR="002209DD" w:rsidRPr="00F426D0" w14:paraId="526EFA60" w14:textId="77777777" w:rsidTr="002209DD">
        <w:trPr>
          <w:trHeight w:val="345"/>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75049DCF"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6</w:t>
            </w:r>
          </w:p>
        </w:tc>
        <w:tc>
          <w:tcPr>
            <w:tcW w:w="859" w:type="dxa"/>
            <w:tcBorders>
              <w:top w:val="nil"/>
              <w:left w:val="nil"/>
              <w:bottom w:val="single" w:sz="4" w:space="0" w:color="auto"/>
              <w:right w:val="single" w:sz="4" w:space="0" w:color="auto"/>
            </w:tcBorders>
            <w:shd w:val="clear" w:color="000000" w:fill="FFFFFF"/>
            <w:vAlign w:val="center"/>
            <w:hideMark/>
          </w:tcPr>
          <w:p w14:paraId="4D270FC0"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2022G08</w:t>
            </w:r>
          </w:p>
        </w:tc>
        <w:tc>
          <w:tcPr>
            <w:tcW w:w="3180" w:type="dxa"/>
            <w:tcBorders>
              <w:top w:val="nil"/>
              <w:left w:val="nil"/>
              <w:bottom w:val="single" w:sz="4" w:space="0" w:color="auto"/>
              <w:right w:val="single" w:sz="4" w:space="0" w:color="auto"/>
            </w:tcBorders>
            <w:shd w:val="clear" w:color="000000" w:fill="FFFFFF"/>
            <w:vAlign w:val="center"/>
            <w:hideMark/>
          </w:tcPr>
          <w:p w14:paraId="6E9414D6"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师德师风建设专题培训</w:t>
            </w:r>
          </w:p>
        </w:tc>
        <w:tc>
          <w:tcPr>
            <w:tcW w:w="861" w:type="dxa"/>
            <w:tcBorders>
              <w:top w:val="nil"/>
              <w:left w:val="nil"/>
              <w:bottom w:val="single" w:sz="4" w:space="0" w:color="auto"/>
              <w:right w:val="single" w:sz="4" w:space="0" w:color="auto"/>
            </w:tcBorders>
            <w:shd w:val="clear" w:color="000000" w:fill="FFFFFF"/>
            <w:vAlign w:val="center"/>
            <w:hideMark/>
          </w:tcPr>
          <w:p w14:paraId="41F038A6"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w:t>
            </w:r>
          </w:p>
        </w:tc>
        <w:tc>
          <w:tcPr>
            <w:tcW w:w="841" w:type="dxa"/>
            <w:tcBorders>
              <w:top w:val="nil"/>
              <w:left w:val="nil"/>
              <w:bottom w:val="single" w:sz="4" w:space="0" w:color="auto"/>
              <w:right w:val="single" w:sz="4" w:space="0" w:color="auto"/>
            </w:tcBorders>
            <w:shd w:val="clear" w:color="000000" w:fill="FFFFFF"/>
            <w:vAlign w:val="center"/>
            <w:hideMark/>
          </w:tcPr>
          <w:p w14:paraId="37BA0927"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3</w:t>
            </w:r>
          </w:p>
        </w:tc>
        <w:tc>
          <w:tcPr>
            <w:tcW w:w="1059" w:type="dxa"/>
            <w:tcBorders>
              <w:top w:val="nil"/>
              <w:left w:val="nil"/>
              <w:bottom w:val="single" w:sz="4" w:space="0" w:color="auto"/>
              <w:right w:val="single" w:sz="4" w:space="0" w:color="auto"/>
            </w:tcBorders>
            <w:shd w:val="clear" w:color="000000" w:fill="FFFFFF"/>
            <w:vAlign w:val="center"/>
            <w:hideMark/>
          </w:tcPr>
          <w:p w14:paraId="76FDF6A1"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500</w:t>
            </w:r>
          </w:p>
        </w:tc>
        <w:tc>
          <w:tcPr>
            <w:tcW w:w="1063" w:type="dxa"/>
            <w:tcBorders>
              <w:top w:val="nil"/>
              <w:left w:val="nil"/>
              <w:bottom w:val="single" w:sz="4" w:space="0" w:color="auto"/>
              <w:right w:val="single" w:sz="4" w:space="0" w:color="auto"/>
            </w:tcBorders>
            <w:shd w:val="clear" w:color="000000" w:fill="FFFFFF"/>
            <w:vAlign w:val="center"/>
            <w:hideMark/>
          </w:tcPr>
          <w:p w14:paraId="07EB7A0C"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7.5</w:t>
            </w:r>
          </w:p>
        </w:tc>
        <w:tc>
          <w:tcPr>
            <w:tcW w:w="222" w:type="dxa"/>
            <w:vAlign w:val="center"/>
            <w:hideMark/>
          </w:tcPr>
          <w:p w14:paraId="3047ED7F" w14:textId="77777777" w:rsidR="002209DD" w:rsidRPr="00F426D0" w:rsidRDefault="002209DD" w:rsidP="00F426D0">
            <w:pPr>
              <w:widowControl/>
              <w:rPr>
                <w:rFonts w:ascii="Times New Roman" w:eastAsia="Times New Roman" w:hAnsi="Times New Roman" w:cs="Times New Roman"/>
                <w:sz w:val="20"/>
                <w:szCs w:val="20"/>
                <w:lang w:eastAsia="zh-CN"/>
              </w:rPr>
            </w:pPr>
          </w:p>
        </w:tc>
      </w:tr>
      <w:tr w:rsidR="002209DD" w:rsidRPr="00F426D0" w14:paraId="08851188" w14:textId="77777777" w:rsidTr="002209DD">
        <w:trPr>
          <w:trHeight w:val="450"/>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06881B88"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7</w:t>
            </w:r>
          </w:p>
        </w:tc>
        <w:tc>
          <w:tcPr>
            <w:tcW w:w="859" w:type="dxa"/>
            <w:tcBorders>
              <w:top w:val="nil"/>
              <w:left w:val="nil"/>
              <w:bottom w:val="single" w:sz="4" w:space="0" w:color="auto"/>
              <w:right w:val="single" w:sz="4" w:space="0" w:color="auto"/>
            </w:tcBorders>
            <w:shd w:val="clear" w:color="000000" w:fill="FFFFFF"/>
            <w:vAlign w:val="center"/>
            <w:hideMark/>
          </w:tcPr>
          <w:p w14:paraId="2E94DE0A"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2022G09</w:t>
            </w:r>
          </w:p>
        </w:tc>
        <w:tc>
          <w:tcPr>
            <w:tcW w:w="3180" w:type="dxa"/>
            <w:tcBorders>
              <w:top w:val="nil"/>
              <w:left w:val="nil"/>
              <w:bottom w:val="single" w:sz="4" w:space="0" w:color="auto"/>
              <w:right w:val="single" w:sz="4" w:space="0" w:color="auto"/>
            </w:tcBorders>
            <w:shd w:val="clear" w:color="000000" w:fill="FFFFFF"/>
            <w:vAlign w:val="center"/>
            <w:hideMark/>
          </w:tcPr>
          <w:p w14:paraId="2016F0DD"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师德师风建设专题培训</w:t>
            </w:r>
          </w:p>
        </w:tc>
        <w:tc>
          <w:tcPr>
            <w:tcW w:w="861" w:type="dxa"/>
            <w:tcBorders>
              <w:top w:val="nil"/>
              <w:left w:val="nil"/>
              <w:bottom w:val="single" w:sz="4" w:space="0" w:color="auto"/>
              <w:right w:val="single" w:sz="4" w:space="0" w:color="auto"/>
            </w:tcBorders>
            <w:shd w:val="clear" w:color="000000" w:fill="FFFFFF"/>
            <w:vAlign w:val="center"/>
            <w:hideMark/>
          </w:tcPr>
          <w:p w14:paraId="2B230FD9"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w:t>
            </w:r>
          </w:p>
        </w:tc>
        <w:tc>
          <w:tcPr>
            <w:tcW w:w="841" w:type="dxa"/>
            <w:tcBorders>
              <w:top w:val="nil"/>
              <w:left w:val="nil"/>
              <w:bottom w:val="single" w:sz="4" w:space="0" w:color="auto"/>
              <w:right w:val="single" w:sz="4" w:space="0" w:color="auto"/>
            </w:tcBorders>
            <w:shd w:val="clear" w:color="000000" w:fill="FFFFFF"/>
            <w:vAlign w:val="center"/>
            <w:hideMark/>
          </w:tcPr>
          <w:p w14:paraId="7B23CF32"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3</w:t>
            </w:r>
          </w:p>
        </w:tc>
        <w:tc>
          <w:tcPr>
            <w:tcW w:w="1059" w:type="dxa"/>
            <w:tcBorders>
              <w:top w:val="nil"/>
              <w:left w:val="nil"/>
              <w:bottom w:val="single" w:sz="4" w:space="0" w:color="auto"/>
              <w:right w:val="single" w:sz="4" w:space="0" w:color="auto"/>
            </w:tcBorders>
            <w:shd w:val="clear" w:color="000000" w:fill="FFFFFF"/>
            <w:vAlign w:val="center"/>
            <w:hideMark/>
          </w:tcPr>
          <w:p w14:paraId="27D0A96D"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500</w:t>
            </w:r>
          </w:p>
        </w:tc>
        <w:tc>
          <w:tcPr>
            <w:tcW w:w="1063" w:type="dxa"/>
            <w:tcBorders>
              <w:top w:val="nil"/>
              <w:left w:val="nil"/>
              <w:bottom w:val="single" w:sz="4" w:space="0" w:color="auto"/>
              <w:right w:val="single" w:sz="4" w:space="0" w:color="auto"/>
            </w:tcBorders>
            <w:shd w:val="clear" w:color="000000" w:fill="FFFFFF"/>
            <w:vAlign w:val="center"/>
            <w:hideMark/>
          </w:tcPr>
          <w:p w14:paraId="0B00829B"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7.5</w:t>
            </w:r>
          </w:p>
        </w:tc>
        <w:tc>
          <w:tcPr>
            <w:tcW w:w="222" w:type="dxa"/>
            <w:vAlign w:val="center"/>
            <w:hideMark/>
          </w:tcPr>
          <w:p w14:paraId="50F956D5" w14:textId="77777777" w:rsidR="002209DD" w:rsidRPr="00F426D0" w:rsidRDefault="002209DD" w:rsidP="00F426D0">
            <w:pPr>
              <w:widowControl/>
              <w:rPr>
                <w:rFonts w:ascii="Times New Roman" w:eastAsia="Times New Roman" w:hAnsi="Times New Roman" w:cs="Times New Roman"/>
                <w:sz w:val="20"/>
                <w:szCs w:val="20"/>
                <w:lang w:eastAsia="zh-CN"/>
              </w:rPr>
            </w:pPr>
          </w:p>
        </w:tc>
      </w:tr>
      <w:tr w:rsidR="002209DD" w:rsidRPr="00F426D0" w14:paraId="48E3ED22" w14:textId="77777777" w:rsidTr="002209DD">
        <w:trPr>
          <w:trHeight w:val="285"/>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73FE5450"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8</w:t>
            </w:r>
          </w:p>
        </w:tc>
        <w:tc>
          <w:tcPr>
            <w:tcW w:w="859" w:type="dxa"/>
            <w:tcBorders>
              <w:top w:val="nil"/>
              <w:left w:val="nil"/>
              <w:bottom w:val="single" w:sz="4" w:space="0" w:color="auto"/>
              <w:right w:val="single" w:sz="4" w:space="0" w:color="auto"/>
            </w:tcBorders>
            <w:shd w:val="clear" w:color="000000" w:fill="FFFFFF"/>
            <w:vAlign w:val="center"/>
            <w:hideMark/>
          </w:tcPr>
          <w:p w14:paraId="7EF56CF5"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2022G10</w:t>
            </w:r>
          </w:p>
        </w:tc>
        <w:tc>
          <w:tcPr>
            <w:tcW w:w="3180" w:type="dxa"/>
            <w:tcBorders>
              <w:top w:val="nil"/>
              <w:left w:val="nil"/>
              <w:bottom w:val="single" w:sz="4" w:space="0" w:color="auto"/>
              <w:right w:val="single" w:sz="4" w:space="0" w:color="auto"/>
            </w:tcBorders>
            <w:shd w:val="clear" w:color="000000" w:fill="FFFFFF"/>
            <w:vAlign w:val="center"/>
            <w:hideMark/>
          </w:tcPr>
          <w:p w14:paraId="2861E26D"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教师课程思政能力提升培训</w:t>
            </w:r>
          </w:p>
        </w:tc>
        <w:tc>
          <w:tcPr>
            <w:tcW w:w="861" w:type="dxa"/>
            <w:tcBorders>
              <w:top w:val="nil"/>
              <w:left w:val="nil"/>
              <w:bottom w:val="single" w:sz="4" w:space="0" w:color="auto"/>
              <w:right w:val="single" w:sz="4" w:space="0" w:color="auto"/>
            </w:tcBorders>
            <w:shd w:val="clear" w:color="000000" w:fill="FFFFFF"/>
            <w:vAlign w:val="center"/>
            <w:hideMark/>
          </w:tcPr>
          <w:p w14:paraId="4E3826F8"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w:t>
            </w:r>
          </w:p>
        </w:tc>
        <w:tc>
          <w:tcPr>
            <w:tcW w:w="841" w:type="dxa"/>
            <w:tcBorders>
              <w:top w:val="nil"/>
              <w:left w:val="nil"/>
              <w:bottom w:val="single" w:sz="4" w:space="0" w:color="auto"/>
              <w:right w:val="single" w:sz="4" w:space="0" w:color="auto"/>
            </w:tcBorders>
            <w:shd w:val="clear" w:color="000000" w:fill="FFFFFF"/>
            <w:vAlign w:val="center"/>
            <w:hideMark/>
          </w:tcPr>
          <w:p w14:paraId="5B3BDAD9"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3</w:t>
            </w:r>
          </w:p>
        </w:tc>
        <w:tc>
          <w:tcPr>
            <w:tcW w:w="1059" w:type="dxa"/>
            <w:tcBorders>
              <w:top w:val="nil"/>
              <w:left w:val="nil"/>
              <w:bottom w:val="single" w:sz="4" w:space="0" w:color="auto"/>
              <w:right w:val="single" w:sz="4" w:space="0" w:color="auto"/>
            </w:tcBorders>
            <w:shd w:val="clear" w:color="000000" w:fill="FFFFFF"/>
            <w:vAlign w:val="center"/>
            <w:hideMark/>
          </w:tcPr>
          <w:p w14:paraId="2247A01C"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550</w:t>
            </w:r>
          </w:p>
        </w:tc>
        <w:tc>
          <w:tcPr>
            <w:tcW w:w="1063" w:type="dxa"/>
            <w:tcBorders>
              <w:top w:val="nil"/>
              <w:left w:val="nil"/>
              <w:bottom w:val="single" w:sz="4" w:space="0" w:color="auto"/>
              <w:right w:val="single" w:sz="4" w:space="0" w:color="auto"/>
            </w:tcBorders>
            <w:shd w:val="clear" w:color="000000" w:fill="FFFFFF"/>
            <w:vAlign w:val="center"/>
            <w:hideMark/>
          </w:tcPr>
          <w:p w14:paraId="30D60D84"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8.25</w:t>
            </w:r>
          </w:p>
        </w:tc>
        <w:tc>
          <w:tcPr>
            <w:tcW w:w="222" w:type="dxa"/>
            <w:vAlign w:val="center"/>
            <w:hideMark/>
          </w:tcPr>
          <w:p w14:paraId="5FC5F8BA" w14:textId="77777777" w:rsidR="002209DD" w:rsidRPr="00F426D0" w:rsidRDefault="002209DD" w:rsidP="00F426D0">
            <w:pPr>
              <w:widowControl/>
              <w:rPr>
                <w:rFonts w:ascii="Times New Roman" w:eastAsia="Times New Roman" w:hAnsi="Times New Roman" w:cs="Times New Roman"/>
                <w:sz w:val="20"/>
                <w:szCs w:val="20"/>
                <w:lang w:eastAsia="zh-CN"/>
              </w:rPr>
            </w:pPr>
          </w:p>
        </w:tc>
      </w:tr>
      <w:tr w:rsidR="002209DD" w:rsidRPr="00F426D0" w14:paraId="558DEB40" w14:textId="77777777" w:rsidTr="002209DD">
        <w:trPr>
          <w:trHeight w:val="450"/>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6B0D0AF7"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9</w:t>
            </w:r>
          </w:p>
        </w:tc>
        <w:tc>
          <w:tcPr>
            <w:tcW w:w="859" w:type="dxa"/>
            <w:tcBorders>
              <w:top w:val="nil"/>
              <w:left w:val="nil"/>
              <w:bottom w:val="single" w:sz="4" w:space="0" w:color="auto"/>
              <w:right w:val="single" w:sz="4" w:space="0" w:color="auto"/>
            </w:tcBorders>
            <w:shd w:val="clear" w:color="000000" w:fill="FFFFFF"/>
            <w:vAlign w:val="center"/>
            <w:hideMark/>
          </w:tcPr>
          <w:p w14:paraId="6E6A88DC"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2022G11</w:t>
            </w:r>
          </w:p>
        </w:tc>
        <w:tc>
          <w:tcPr>
            <w:tcW w:w="3180" w:type="dxa"/>
            <w:tcBorders>
              <w:top w:val="nil"/>
              <w:left w:val="nil"/>
              <w:bottom w:val="single" w:sz="4" w:space="0" w:color="auto"/>
              <w:right w:val="single" w:sz="4" w:space="0" w:color="auto"/>
            </w:tcBorders>
            <w:shd w:val="clear" w:color="000000" w:fill="FFFFFF"/>
            <w:vAlign w:val="center"/>
            <w:hideMark/>
          </w:tcPr>
          <w:p w14:paraId="081145C1"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思政教师素质提升培训（中国近现代史纲要）</w:t>
            </w:r>
          </w:p>
        </w:tc>
        <w:tc>
          <w:tcPr>
            <w:tcW w:w="861" w:type="dxa"/>
            <w:tcBorders>
              <w:top w:val="nil"/>
              <w:left w:val="nil"/>
              <w:bottom w:val="single" w:sz="4" w:space="0" w:color="auto"/>
              <w:right w:val="single" w:sz="4" w:space="0" w:color="auto"/>
            </w:tcBorders>
            <w:shd w:val="clear" w:color="000000" w:fill="FFFFFF"/>
            <w:vAlign w:val="center"/>
            <w:hideMark/>
          </w:tcPr>
          <w:p w14:paraId="19ADAAE6"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w:t>
            </w:r>
          </w:p>
        </w:tc>
        <w:tc>
          <w:tcPr>
            <w:tcW w:w="841" w:type="dxa"/>
            <w:tcBorders>
              <w:top w:val="nil"/>
              <w:left w:val="nil"/>
              <w:bottom w:val="single" w:sz="4" w:space="0" w:color="auto"/>
              <w:right w:val="single" w:sz="4" w:space="0" w:color="auto"/>
            </w:tcBorders>
            <w:shd w:val="clear" w:color="000000" w:fill="FFFFFF"/>
            <w:vAlign w:val="center"/>
            <w:hideMark/>
          </w:tcPr>
          <w:p w14:paraId="3681EC5B"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3</w:t>
            </w:r>
          </w:p>
        </w:tc>
        <w:tc>
          <w:tcPr>
            <w:tcW w:w="1059" w:type="dxa"/>
            <w:tcBorders>
              <w:top w:val="nil"/>
              <w:left w:val="nil"/>
              <w:bottom w:val="single" w:sz="4" w:space="0" w:color="auto"/>
              <w:right w:val="single" w:sz="4" w:space="0" w:color="auto"/>
            </w:tcBorders>
            <w:shd w:val="clear" w:color="000000" w:fill="FFFFFF"/>
            <w:vAlign w:val="center"/>
            <w:hideMark/>
          </w:tcPr>
          <w:p w14:paraId="31553EBE"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500</w:t>
            </w:r>
          </w:p>
        </w:tc>
        <w:tc>
          <w:tcPr>
            <w:tcW w:w="1063" w:type="dxa"/>
            <w:tcBorders>
              <w:top w:val="nil"/>
              <w:left w:val="nil"/>
              <w:bottom w:val="single" w:sz="4" w:space="0" w:color="auto"/>
              <w:right w:val="single" w:sz="4" w:space="0" w:color="auto"/>
            </w:tcBorders>
            <w:shd w:val="clear" w:color="000000" w:fill="FFFFFF"/>
            <w:vAlign w:val="center"/>
            <w:hideMark/>
          </w:tcPr>
          <w:p w14:paraId="2E54D724"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7.5</w:t>
            </w:r>
          </w:p>
        </w:tc>
        <w:tc>
          <w:tcPr>
            <w:tcW w:w="222" w:type="dxa"/>
            <w:vAlign w:val="center"/>
            <w:hideMark/>
          </w:tcPr>
          <w:p w14:paraId="101D77E9" w14:textId="77777777" w:rsidR="002209DD" w:rsidRPr="00F426D0" w:rsidRDefault="002209DD" w:rsidP="00F426D0">
            <w:pPr>
              <w:widowControl/>
              <w:rPr>
                <w:rFonts w:ascii="Times New Roman" w:eastAsia="Times New Roman" w:hAnsi="Times New Roman" w:cs="Times New Roman"/>
                <w:sz w:val="20"/>
                <w:szCs w:val="20"/>
                <w:lang w:eastAsia="zh-CN"/>
              </w:rPr>
            </w:pPr>
          </w:p>
        </w:tc>
      </w:tr>
      <w:tr w:rsidR="002209DD" w:rsidRPr="00F426D0" w14:paraId="3ADBE90A" w14:textId="77777777" w:rsidTr="002209DD">
        <w:trPr>
          <w:trHeight w:val="450"/>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4086ECA3"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10</w:t>
            </w:r>
          </w:p>
        </w:tc>
        <w:tc>
          <w:tcPr>
            <w:tcW w:w="859" w:type="dxa"/>
            <w:tcBorders>
              <w:top w:val="nil"/>
              <w:left w:val="nil"/>
              <w:bottom w:val="single" w:sz="4" w:space="0" w:color="auto"/>
              <w:right w:val="single" w:sz="4" w:space="0" w:color="auto"/>
            </w:tcBorders>
            <w:shd w:val="clear" w:color="000000" w:fill="FFFFFF"/>
            <w:vAlign w:val="center"/>
            <w:hideMark/>
          </w:tcPr>
          <w:p w14:paraId="133102C2"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2022G12</w:t>
            </w:r>
          </w:p>
        </w:tc>
        <w:tc>
          <w:tcPr>
            <w:tcW w:w="3180" w:type="dxa"/>
            <w:tcBorders>
              <w:top w:val="nil"/>
              <w:left w:val="nil"/>
              <w:bottom w:val="single" w:sz="4" w:space="0" w:color="auto"/>
              <w:right w:val="single" w:sz="4" w:space="0" w:color="auto"/>
            </w:tcBorders>
            <w:shd w:val="clear" w:color="000000" w:fill="FFFFFF"/>
            <w:vAlign w:val="center"/>
            <w:hideMark/>
          </w:tcPr>
          <w:p w14:paraId="5A438246"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思政教师素质提升培训（思想道德与法治）</w:t>
            </w:r>
          </w:p>
        </w:tc>
        <w:tc>
          <w:tcPr>
            <w:tcW w:w="861" w:type="dxa"/>
            <w:tcBorders>
              <w:top w:val="nil"/>
              <w:left w:val="nil"/>
              <w:bottom w:val="single" w:sz="4" w:space="0" w:color="auto"/>
              <w:right w:val="single" w:sz="4" w:space="0" w:color="auto"/>
            </w:tcBorders>
            <w:shd w:val="clear" w:color="000000" w:fill="FFFFFF"/>
            <w:vAlign w:val="center"/>
            <w:hideMark/>
          </w:tcPr>
          <w:p w14:paraId="6AE9A14D"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w:t>
            </w:r>
          </w:p>
        </w:tc>
        <w:tc>
          <w:tcPr>
            <w:tcW w:w="841" w:type="dxa"/>
            <w:tcBorders>
              <w:top w:val="nil"/>
              <w:left w:val="nil"/>
              <w:bottom w:val="single" w:sz="4" w:space="0" w:color="auto"/>
              <w:right w:val="single" w:sz="4" w:space="0" w:color="auto"/>
            </w:tcBorders>
            <w:shd w:val="clear" w:color="000000" w:fill="FFFFFF"/>
            <w:vAlign w:val="center"/>
            <w:hideMark/>
          </w:tcPr>
          <w:p w14:paraId="1FDDFA11"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3</w:t>
            </w:r>
          </w:p>
        </w:tc>
        <w:tc>
          <w:tcPr>
            <w:tcW w:w="1059" w:type="dxa"/>
            <w:tcBorders>
              <w:top w:val="nil"/>
              <w:left w:val="nil"/>
              <w:bottom w:val="single" w:sz="4" w:space="0" w:color="auto"/>
              <w:right w:val="single" w:sz="4" w:space="0" w:color="auto"/>
            </w:tcBorders>
            <w:shd w:val="clear" w:color="000000" w:fill="FFFFFF"/>
            <w:vAlign w:val="center"/>
            <w:hideMark/>
          </w:tcPr>
          <w:p w14:paraId="21CF11A7"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500</w:t>
            </w:r>
          </w:p>
        </w:tc>
        <w:tc>
          <w:tcPr>
            <w:tcW w:w="1063" w:type="dxa"/>
            <w:tcBorders>
              <w:top w:val="nil"/>
              <w:left w:val="nil"/>
              <w:bottom w:val="single" w:sz="4" w:space="0" w:color="auto"/>
              <w:right w:val="single" w:sz="4" w:space="0" w:color="auto"/>
            </w:tcBorders>
            <w:shd w:val="clear" w:color="000000" w:fill="FFFFFF"/>
            <w:vAlign w:val="center"/>
            <w:hideMark/>
          </w:tcPr>
          <w:p w14:paraId="1FE50558"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7.5</w:t>
            </w:r>
          </w:p>
        </w:tc>
        <w:tc>
          <w:tcPr>
            <w:tcW w:w="222" w:type="dxa"/>
            <w:vAlign w:val="center"/>
            <w:hideMark/>
          </w:tcPr>
          <w:p w14:paraId="25A80BDD" w14:textId="77777777" w:rsidR="002209DD" w:rsidRPr="00F426D0" w:rsidRDefault="002209DD" w:rsidP="00F426D0">
            <w:pPr>
              <w:widowControl/>
              <w:rPr>
                <w:rFonts w:ascii="Times New Roman" w:eastAsia="Times New Roman" w:hAnsi="Times New Roman" w:cs="Times New Roman"/>
                <w:sz w:val="20"/>
                <w:szCs w:val="20"/>
                <w:lang w:eastAsia="zh-CN"/>
              </w:rPr>
            </w:pPr>
          </w:p>
        </w:tc>
      </w:tr>
      <w:tr w:rsidR="002209DD" w:rsidRPr="00F426D0" w14:paraId="1DB9A9F6" w14:textId="77777777" w:rsidTr="002209DD">
        <w:trPr>
          <w:trHeight w:val="450"/>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2187F09D"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11</w:t>
            </w:r>
          </w:p>
        </w:tc>
        <w:tc>
          <w:tcPr>
            <w:tcW w:w="859" w:type="dxa"/>
            <w:tcBorders>
              <w:top w:val="nil"/>
              <w:left w:val="nil"/>
              <w:bottom w:val="single" w:sz="4" w:space="0" w:color="auto"/>
              <w:right w:val="single" w:sz="4" w:space="0" w:color="auto"/>
            </w:tcBorders>
            <w:shd w:val="clear" w:color="000000" w:fill="FFFFFF"/>
            <w:vAlign w:val="center"/>
            <w:hideMark/>
          </w:tcPr>
          <w:p w14:paraId="7726718D"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2022G13</w:t>
            </w:r>
          </w:p>
        </w:tc>
        <w:tc>
          <w:tcPr>
            <w:tcW w:w="3180" w:type="dxa"/>
            <w:tcBorders>
              <w:top w:val="nil"/>
              <w:left w:val="nil"/>
              <w:bottom w:val="single" w:sz="4" w:space="0" w:color="auto"/>
              <w:right w:val="single" w:sz="4" w:space="0" w:color="auto"/>
            </w:tcBorders>
            <w:shd w:val="clear" w:color="000000" w:fill="FFFFFF"/>
            <w:vAlign w:val="center"/>
            <w:hideMark/>
          </w:tcPr>
          <w:p w14:paraId="18DF291C"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思政教师素质提升培训（马克思主义基本原理）</w:t>
            </w:r>
          </w:p>
        </w:tc>
        <w:tc>
          <w:tcPr>
            <w:tcW w:w="861" w:type="dxa"/>
            <w:tcBorders>
              <w:top w:val="nil"/>
              <w:left w:val="nil"/>
              <w:bottom w:val="single" w:sz="4" w:space="0" w:color="auto"/>
              <w:right w:val="single" w:sz="4" w:space="0" w:color="auto"/>
            </w:tcBorders>
            <w:shd w:val="clear" w:color="000000" w:fill="FFFFFF"/>
            <w:vAlign w:val="center"/>
            <w:hideMark/>
          </w:tcPr>
          <w:p w14:paraId="4438C674"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w:t>
            </w:r>
          </w:p>
        </w:tc>
        <w:tc>
          <w:tcPr>
            <w:tcW w:w="841" w:type="dxa"/>
            <w:tcBorders>
              <w:top w:val="nil"/>
              <w:left w:val="nil"/>
              <w:bottom w:val="single" w:sz="4" w:space="0" w:color="auto"/>
              <w:right w:val="single" w:sz="4" w:space="0" w:color="auto"/>
            </w:tcBorders>
            <w:shd w:val="clear" w:color="000000" w:fill="FFFFFF"/>
            <w:vAlign w:val="center"/>
            <w:hideMark/>
          </w:tcPr>
          <w:p w14:paraId="51221B38"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3</w:t>
            </w:r>
          </w:p>
        </w:tc>
        <w:tc>
          <w:tcPr>
            <w:tcW w:w="1059" w:type="dxa"/>
            <w:tcBorders>
              <w:top w:val="nil"/>
              <w:left w:val="nil"/>
              <w:bottom w:val="single" w:sz="4" w:space="0" w:color="auto"/>
              <w:right w:val="single" w:sz="4" w:space="0" w:color="auto"/>
            </w:tcBorders>
            <w:shd w:val="clear" w:color="000000" w:fill="FFFFFF"/>
            <w:vAlign w:val="center"/>
            <w:hideMark/>
          </w:tcPr>
          <w:p w14:paraId="247B0D56"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500</w:t>
            </w:r>
          </w:p>
        </w:tc>
        <w:tc>
          <w:tcPr>
            <w:tcW w:w="1063" w:type="dxa"/>
            <w:tcBorders>
              <w:top w:val="nil"/>
              <w:left w:val="nil"/>
              <w:bottom w:val="single" w:sz="4" w:space="0" w:color="auto"/>
              <w:right w:val="single" w:sz="4" w:space="0" w:color="auto"/>
            </w:tcBorders>
            <w:shd w:val="clear" w:color="000000" w:fill="FFFFFF"/>
            <w:vAlign w:val="center"/>
            <w:hideMark/>
          </w:tcPr>
          <w:p w14:paraId="1FBB557D"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7.5</w:t>
            </w:r>
          </w:p>
        </w:tc>
        <w:tc>
          <w:tcPr>
            <w:tcW w:w="222" w:type="dxa"/>
            <w:vAlign w:val="center"/>
            <w:hideMark/>
          </w:tcPr>
          <w:p w14:paraId="4736D5EC" w14:textId="77777777" w:rsidR="002209DD" w:rsidRPr="00F426D0" w:rsidRDefault="002209DD" w:rsidP="00F426D0">
            <w:pPr>
              <w:widowControl/>
              <w:rPr>
                <w:rFonts w:ascii="Times New Roman" w:eastAsia="Times New Roman" w:hAnsi="Times New Roman" w:cs="Times New Roman"/>
                <w:sz w:val="20"/>
                <w:szCs w:val="20"/>
                <w:lang w:eastAsia="zh-CN"/>
              </w:rPr>
            </w:pPr>
          </w:p>
        </w:tc>
      </w:tr>
      <w:tr w:rsidR="002209DD" w:rsidRPr="00F426D0" w14:paraId="3776BE8E" w14:textId="77777777" w:rsidTr="002209DD">
        <w:trPr>
          <w:trHeight w:val="450"/>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76B9F311"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12</w:t>
            </w:r>
          </w:p>
        </w:tc>
        <w:tc>
          <w:tcPr>
            <w:tcW w:w="859" w:type="dxa"/>
            <w:tcBorders>
              <w:top w:val="nil"/>
              <w:left w:val="nil"/>
              <w:bottom w:val="single" w:sz="4" w:space="0" w:color="auto"/>
              <w:right w:val="single" w:sz="4" w:space="0" w:color="auto"/>
            </w:tcBorders>
            <w:shd w:val="clear" w:color="000000" w:fill="FFFFFF"/>
            <w:vAlign w:val="center"/>
            <w:hideMark/>
          </w:tcPr>
          <w:p w14:paraId="56AED5ED"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2022G14</w:t>
            </w:r>
          </w:p>
        </w:tc>
        <w:tc>
          <w:tcPr>
            <w:tcW w:w="3180" w:type="dxa"/>
            <w:tcBorders>
              <w:top w:val="nil"/>
              <w:left w:val="nil"/>
              <w:bottom w:val="single" w:sz="4" w:space="0" w:color="auto"/>
              <w:right w:val="single" w:sz="4" w:space="0" w:color="auto"/>
            </w:tcBorders>
            <w:shd w:val="clear" w:color="000000" w:fill="FFFFFF"/>
            <w:vAlign w:val="center"/>
            <w:hideMark/>
          </w:tcPr>
          <w:p w14:paraId="0C51BD97"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思政教师素质提升培训（毛泽东思想和中国特色社会主义理论体系概论）</w:t>
            </w:r>
          </w:p>
        </w:tc>
        <w:tc>
          <w:tcPr>
            <w:tcW w:w="861" w:type="dxa"/>
            <w:tcBorders>
              <w:top w:val="nil"/>
              <w:left w:val="nil"/>
              <w:bottom w:val="single" w:sz="4" w:space="0" w:color="auto"/>
              <w:right w:val="single" w:sz="4" w:space="0" w:color="auto"/>
            </w:tcBorders>
            <w:shd w:val="clear" w:color="000000" w:fill="FFFFFF"/>
            <w:vAlign w:val="center"/>
            <w:hideMark/>
          </w:tcPr>
          <w:p w14:paraId="36E31130"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w:t>
            </w:r>
          </w:p>
        </w:tc>
        <w:tc>
          <w:tcPr>
            <w:tcW w:w="841" w:type="dxa"/>
            <w:tcBorders>
              <w:top w:val="nil"/>
              <w:left w:val="nil"/>
              <w:bottom w:val="single" w:sz="4" w:space="0" w:color="auto"/>
              <w:right w:val="single" w:sz="4" w:space="0" w:color="auto"/>
            </w:tcBorders>
            <w:shd w:val="clear" w:color="000000" w:fill="FFFFFF"/>
            <w:vAlign w:val="center"/>
            <w:hideMark/>
          </w:tcPr>
          <w:p w14:paraId="40173548"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3</w:t>
            </w:r>
          </w:p>
        </w:tc>
        <w:tc>
          <w:tcPr>
            <w:tcW w:w="1059" w:type="dxa"/>
            <w:tcBorders>
              <w:top w:val="nil"/>
              <w:left w:val="nil"/>
              <w:bottom w:val="single" w:sz="4" w:space="0" w:color="auto"/>
              <w:right w:val="single" w:sz="4" w:space="0" w:color="auto"/>
            </w:tcBorders>
            <w:shd w:val="clear" w:color="000000" w:fill="FFFFFF"/>
            <w:vAlign w:val="center"/>
            <w:hideMark/>
          </w:tcPr>
          <w:p w14:paraId="5563D2A3"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500</w:t>
            </w:r>
          </w:p>
        </w:tc>
        <w:tc>
          <w:tcPr>
            <w:tcW w:w="1063" w:type="dxa"/>
            <w:tcBorders>
              <w:top w:val="nil"/>
              <w:left w:val="nil"/>
              <w:bottom w:val="single" w:sz="4" w:space="0" w:color="auto"/>
              <w:right w:val="single" w:sz="4" w:space="0" w:color="auto"/>
            </w:tcBorders>
            <w:shd w:val="clear" w:color="000000" w:fill="FFFFFF"/>
            <w:vAlign w:val="center"/>
            <w:hideMark/>
          </w:tcPr>
          <w:p w14:paraId="71949BFE"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7.5</w:t>
            </w:r>
          </w:p>
        </w:tc>
        <w:tc>
          <w:tcPr>
            <w:tcW w:w="222" w:type="dxa"/>
            <w:vAlign w:val="center"/>
            <w:hideMark/>
          </w:tcPr>
          <w:p w14:paraId="162C2AE8" w14:textId="77777777" w:rsidR="002209DD" w:rsidRPr="00F426D0" w:rsidRDefault="002209DD" w:rsidP="00F426D0">
            <w:pPr>
              <w:widowControl/>
              <w:rPr>
                <w:rFonts w:ascii="Times New Roman" w:eastAsia="Times New Roman" w:hAnsi="Times New Roman" w:cs="Times New Roman"/>
                <w:sz w:val="20"/>
                <w:szCs w:val="20"/>
                <w:lang w:eastAsia="zh-CN"/>
              </w:rPr>
            </w:pPr>
          </w:p>
        </w:tc>
      </w:tr>
      <w:tr w:rsidR="002209DD" w:rsidRPr="00F426D0" w14:paraId="14AEE1CE" w14:textId="77777777" w:rsidTr="002209DD">
        <w:trPr>
          <w:trHeight w:val="450"/>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617910DF"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13</w:t>
            </w:r>
          </w:p>
        </w:tc>
        <w:tc>
          <w:tcPr>
            <w:tcW w:w="859" w:type="dxa"/>
            <w:tcBorders>
              <w:top w:val="nil"/>
              <w:left w:val="nil"/>
              <w:bottom w:val="single" w:sz="4" w:space="0" w:color="auto"/>
              <w:right w:val="single" w:sz="4" w:space="0" w:color="auto"/>
            </w:tcBorders>
            <w:shd w:val="clear" w:color="000000" w:fill="FFFFFF"/>
            <w:vAlign w:val="center"/>
            <w:hideMark/>
          </w:tcPr>
          <w:p w14:paraId="7C891931"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2022G15</w:t>
            </w:r>
          </w:p>
        </w:tc>
        <w:tc>
          <w:tcPr>
            <w:tcW w:w="3180" w:type="dxa"/>
            <w:tcBorders>
              <w:top w:val="nil"/>
              <w:left w:val="nil"/>
              <w:bottom w:val="single" w:sz="4" w:space="0" w:color="auto"/>
              <w:right w:val="single" w:sz="4" w:space="0" w:color="auto"/>
            </w:tcBorders>
            <w:shd w:val="clear" w:color="000000" w:fill="FFFFFF"/>
            <w:vAlign w:val="center"/>
            <w:hideMark/>
          </w:tcPr>
          <w:p w14:paraId="3298795E"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思政教师素质提升培训（形势与政策）</w:t>
            </w:r>
          </w:p>
        </w:tc>
        <w:tc>
          <w:tcPr>
            <w:tcW w:w="861" w:type="dxa"/>
            <w:tcBorders>
              <w:top w:val="nil"/>
              <w:left w:val="nil"/>
              <w:bottom w:val="single" w:sz="4" w:space="0" w:color="auto"/>
              <w:right w:val="single" w:sz="4" w:space="0" w:color="auto"/>
            </w:tcBorders>
            <w:shd w:val="clear" w:color="000000" w:fill="FFFFFF"/>
            <w:vAlign w:val="center"/>
            <w:hideMark/>
          </w:tcPr>
          <w:p w14:paraId="1E74DBB3"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w:t>
            </w:r>
          </w:p>
        </w:tc>
        <w:tc>
          <w:tcPr>
            <w:tcW w:w="841" w:type="dxa"/>
            <w:tcBorders>
              <w:top w:val="nil"/>
              <w:left w:val="nil"/>
              <w:bottom w:val="single" w:sz="4" w:space="0" w:color="auto"/>
              <w:right w:val="single" w:sz="4" w:space="0" w:color="auto"/>
            </w:tcBorders>
            <w:shd w:val="clear" w:color="000000" w:fill="FFFFFF"/>
            <w:vAlign w:val="center"/>
            <w:hideMark/>
          </w:tcPr>
          <w:p w14:paraId="041D1F9F"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3</w:t>
            </w:r>
          </w:p>
        </w:tc>
        <w:tc>
          <w:tcPr>
            <w:tcW w:w="1059" w:type="dxa"/>
            <w:tcBorders>
              <w:top w:val="nil"/>
              <w:left w:val="nil"/>
              <w:bottom w:val="single" w:sz="4" w:space="0" w:color="auto"/>
              <w:right w:val="single" w:sz="4" w:space="0" w:color="auto"/>
            </w:tcBorders>
            <w:shd w:val="clear" w:color="000000" w:fill="FFFFFF"/>
            <w:vAlign w:val="center"/>
            <w:hideMark/>
          </w:tcPr>
          <w:p w14:paraId="6C52D613"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500</w:t>
            </w:r>
          </w:p>
        </w:tc>
        <w:tc>
          <w:tcPr>
            <w:tcW w:w="1063" w:type="dxa"/>
            <w:tcBorders>
              <w:top w:val="nil"/>
              <w:left w:val="nil"/>
              <w:bottom w:val="single" w:sz="4" w:space="0" w:color="auto"/>
              <w:right w:val="single" w:sz="4" w:space="0" w:color="auto"/>
            </w:tcBorders>
            <w:shd w:val="clear" w:color="000000" w:fill="FFFFFF"/>
            <w:vAlign w:val="center"/>
            <w:hideMark/>
          </w:tcPr>
          <w:p w14:paraId="40EB8366"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7.5</w:t>
            </w:r>
          </w:p>
        </w:tc>
        <w:tc>
          <w:tcPr>
            <w:tcW w:w="222" w:type="dxa"/>
            <w:vAlign w:val="center"/>
            <w:hideMark/>
          </w:tcPr>
          <w:p w14:paraId="372B56D4" w14:textId="77777777" w:rsidR="002209DD" w:rsidRPr="00F426D0" w:rsidRDefault="002209DD" w:rsidP="00F426D0">
            <w:pPr>
              <w:widowControl/>
              <w:rPr>
                <w:rFonts w:ascii="Times New Roman" w:eastAsia="Times New Roman" w:hAnsi="Times New Roman" w:cs="Times New Roman"/>
                <w:sz w:val="20"/>
                <w:szCs w:val="20"/>
                <w:lang w:eastAsia="zh-CN"/>
              </w:rPr>
            </w:pPr>
          </w:p>
        </w:tc>
      </w:tr>
      <w:tr w:rsidR="002209DD" w:rsidRPr="00F426D0" w14:paraId="16E63AEB" w14:textId="77777777" w:rsidTr="002209DD">
        <w:trPr>
          <w:trHeight w:val="450"/>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141946B3"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14</w:t>
            </w:r>
          </w:p>
        </w:tc>
        <w:tc>
          <w:tcPr>
            <w:tcW w:w="859" w:type="dxa"/>
            <w:tcBorders>
              <w:top w:val="nil"/>
              <w:left w:val="nil"/>
              <w:bottom w:val="single" w:sz="4" w:space="0" w:color="auto"/>
              <w:right w:val="single" w:sz="4" w:space="0" w:color="auto"/>
            </w:tcBorders>
            <w:shd w:val="clear" w:color="000000" w:fill="FFFFFF"/>
            <w:vAlign w:val="center"/>
            <w:hideMark/>
          </w:tcPr>
          <w:p w14:paraId="28B9F09C"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2022G16</w:t>
            </w:r>
          </w:p>
        </w:tc>
        <w:tc>
          <w:tcPr>
            <w:tcW w:w="3180" w:type="dxa"/>
            <w:tcBorders>
              <w:top w:val="nil"/>
              <w:left w:val="nil"/>
              <w:bottom w:val="single" w:sz="4" w:space="0" w:color="auto"/>
              <w:right w:val="single" w:sz="4" w:space="0" w:color="auto"/>
            </w:tcBorders>
            <w:shd w:val="clear" w:color="000000" w:fill="FFFFFF"/>
            <w:vAlign w:val="center"/>
            <w:hideMark/>
          </w:tcPr>
          <w:p w14:paraId="00505144"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新任教师教育教学能力提升培训</w:t>
            </w:r>
          </w:p>
        </w:tc>
        <w:tc>
          <w:tcPr>
            <w:tcW w:w="861" w:type="dxa"/>
            <w:tcBorders>
              <w:top w:val="nil"/>
              <w:left w:val="nil"/>
              <w:bottom w:val="single" w:sz="4" w:space="0" w:color="auto"/>
              <w:right w:val="single" w:sz="4" w:space="0" w:color="auto"/>
            </w:tcBorders>
            <w:shd w:val="clear" w:color="000000" w:fill="FFFFFF"/>
            <w:vAlign w:val="center"/>
            <w:hideMark/>
          </w:tcPr>
          <w:p w14:paraId="244A40D9"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w:t>
            </w:r>
          </w:p>
        </w:tc>
        <w:tc>
          <w:tcPr>
            <w:tcW w:w="841" w:type="dxa"/>
            <w:tcBorders>
              <w:top w:val="nil"/>
              <w:left w:val="nil"/>
              <w:bottom w:val="single" w:sz="4" w:space="0" w:color="auto"/>
              <w:right w:val="single" w:sz="4" w:space="0" w:color="auto"/>
            </w:tcBorders>
            <w:shd w:val="clear" w:color="000000" w:fill="FFFFFF"/>
            <w:vAlign w:val="center"/>
            <w:hideMark/>
          </w:tcPr>
          <w:p w14:paraId="4FA67F94"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3</w:t>
            </w:r>
          </w:p>
        </w:tc>
        <w:tc>
          <w:tcPr>
            <w:tcW w:w="1059" w:type="dxa"/>
            <w:tcBorders>
              <w:top w:val="nil"/>
              <w:left w:val="nil"/>
              <w:bottom w:val="single" w:sz="4" w:space="0" w:color="auto"/>
              <w:right w:val="single" w:sz="4" w:space="0" w:color="auto"/>
            </w:tcBorders>
            <w:shd w:val="clear" w:color="000000" w:fill="FFFFFF"/>
            <w:vAlign w:val="center"/>
            <w:hideMark/>
          </w:tcPr>
          <w:p w14:paraId="41792237"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500</w:t>
            </w:r>
          </w:p>
        </w:tc>
        <w:tc>
          <w:tcPr>
            <w:tcW w:w="1063" w:type="dxa"/>
            <w:tcBorders>
              <w:top w:val="nil"/>
              <w:left w:val="nil"/>
              <w:bottom w:val="single" w:sz="4" w:space="0" w:color="auto"/>
              <w:right w:val="single" w:sz="4" w:space="0" w:color="auto"/>
            </w:tcBorders>
            <w:shd w:val="clear" w:color="000000" w:fill="FFFFFF"/>
            <w:vAlign w:val="center"/>
            <w:hideMark/>
          </w:tcPr>
          <w:p w14:paraId="5F225C77"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7.5</w:t>
            </w:r>
          </w:p>
        </w:tc>
        <w:tc>
          <w:tcPr>
            <w:tcW w:w="222" w:type="dxa"/>
            <w:vAlign w:val="center"/>
            <w:hideMark/>
          </w:tcPr>
          <w:p w14:paraId="373211EB" w14:textId="77777777" w:rsidR="002209DD" w:rsidRPr="00F426D0" w:rsidRDefault="002209DD" w:rsidP="00F426D0">
            <w:pPr>
              <w:widowControl/>
              <w:rPr>
                <w:rFonts w:ascii="Times New Roman" w:eastAsia="Times New Roman" w:hAnsi="Times New Roman" w:cs="Times New Roman"/>
                <w:sz w:val="20"/>
                <w:szCs w:val="20"/>
                <w:lang w:eastAsia="zh-CN"/>
              </w:rPr>
            </w:pPr>
          </w:p>
        </w:tc>
      </w:tr>
      <w:tr w:rsidR="002209DD" w:rsidRPr="00F426D0" w14:paraId="1B5CC4B8" w14:textId="77777777" w:rsidTr="002209DD">
        <w:trPr>
          <w:trHeight w:val="450"/>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196EF4FB"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15</w:t>
            </w:r>
          </w:p>
        </w:tc>
        <w:tc>
          <w:tcPr>
            <w:tcW w:w="859" w:type="dxa"/>
            <w:tcBorders>
              <w:top w:val="nil"/>
              <w:left w:val="nil"/>
              <w:bottom w:val="single" w:sz="4" w:space="0" w:color="auto"/>
              <w:right w:val="single" w:sz="4" w:space="0" w:color="auto"/>
            </w:tcBorders>
            <w:shd w:val="clear" w:color="000000" w:fill="FFFFFF"/>
            <w:vAlign w:val="center"/>
            <w:hideMark/>
          </w:tcPr>
          <w:p w14:paraId="50B91015"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2022G17</w:t>
            </w:r>
          </w:p>
        </w:tc>
        <w:tc>
          <w:tcPr>
            <w:tcW w:w="3180" w:type="dxa"/>
            <w:tcBorders>
              <w:top w:val="nil"/>
              <w:left w:val="nil"/>
              <w:bottom w:val="single" w:sz="4" w:space="0" w:color="auto"/>
              <w:right w:val="single" w:sz="4" w:space="0" w:color="auto"/>
            </w:tcBorders>
            <w:shd w:val="clear" w:color="000000" w:fill="FFFFFF"/>
            <w:vAlign w:val="center"/>
            <w:hideMark/>
          </w:tcPr>
          <w:p w14:paraId="66AAD9BB"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专业课青年骨干教师培训（计算机科学与技术）</w:t>
            </w:r>
          </w:p>
        </w:tc>
        <w:tc>
          <w:tcPr>
            <w:tcW w:w="861" w:type="dxa"/>
            <w:tcBorders>
              <w:top w:val="nil"/>
              <w:left w:val="nil"/>
              <w:bottom w:val="single" w:sz="4" w:space="0" w:color="auto"/>
              <w:right w:val="single" w:sz="4" w:space="0" w:color="auto"/>
            </w:tcBorders>
            <w:shd w:val="clear" w:color="000000" w:fill="FFFFFF"/>
            <w:vAlign w:val="center"/>
            <w:hideMark/>
          </w:tcPr>
          <w:p w14:paraId="436FCE8C"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w:t>
            </w:r>
          </w:p>
        </w:tc>
        <w:tc>
          <w:tcPr>
            <w:tcW w:w="841" w:type="dxa"/>
            <w:tcBorders>
              <w:top w:val="nil"/>
              <w:left w:val="nil"/>
              <w:bottom w:val="single" w:sz="4" w:space="0" w:color="auto"/>
              <w:right w:val="single" w:sz="4" w:space="0" w:color="auto"/>
            </w:tcBorders>
            <w:shd w:val="clear" w:color="000000" w:fill="FFFFFF"/>
            <w:vAlign w:val="center"/>
            <w:hideMark/>
          </w:tcPr>
          <w:p w14:paraId="3353B51D"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w:t>
            </w:r>
          </w:p>
        </w:tc>
        <w:tc>
          <w:tcPr>
            <w:tcW w:w="1059" w:type="dxa"/>
            <w:tcBorders>
              <w:top w:val="nil"/>
              <w:left w:val="nil"/>
              <w:bottom w:val="single" w:sz="4" w:space="0" w:color="auto"/>
              <w:right w:val="single" w:sz="4" w:space="0" w:color="auto"/>
            </w:tcBorders>
            <w:shd w:val="clear" w:color="000000" w:fill="FFFFFF"/>
            <w:vAlign w:val="center"/>
            <w:hideMark/>
          </w:tcPr>
          <w:p w14:paraId="2D57F4B9"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500</w:t>
            </w:r>
          </w:p>
        </w:tc>
        <w:tc>
          <w:tcPr>
            <w:tcW w:w="1063" w:type="dxa"/>
            <w:tcBorders>
              <w:top w:val="nil"/>
              <w:left w:val="nil"/>
              <w:bottom w:val="single" w:sz="4" w:space="0" w:color="auto"/>
              <w:right w:val="single" w:sz="4" w:space="0" w:color="auto"/>
            </w:tcBorders>
            <w:shd w:val="clear" w:color="000000" w:fill="FFFFFF"/>
            <w:vAlign w:val="center"/>
            <w:hideMark/>
          </w:tcPr>
          <w:p w14:paraId="22543939"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12.5</w:t>
            </w:r>
          </w:p>
        </w:tc>
        <w:tc>
          <w:tcPr>
            <w:tcW w:w="222" w:type="dxa"/>
            <w:vAlign w:val="center"/>
            <w:hideMark/>
          </w:tcPr>
          <w:p w14:paraId="4285A020" w14:textId="77777777" w:rsidR="002209DD" w:rsidRPr="00F426D0" w:rsidRDefault="002209DD" w:rsidP="00F426D0">
            <w:pPr>
              <w:widowControl/>
              <w:rPr>
                <w:rFonts w:ascii="Times New Roman" w:eastAsia="Times New Roman" w:hAnsi="Times New Roman" w:cs="Times New Roman"/>
                <w:sz w:val="20"/>
                <w:szCs w:val="20"/>
                <w:lang w:eastAsia="zh-CN"/>
              </w:rPr>
            </w:pPr>
          </w:p>
        </w:tc>
      </w:tr>
      <w:tr w:rsidR="002209DD" w:rsidRPr="00F426D0" w14:paraId="701313C9" w14:textId="77777777" w:rsidTr="002209DD">
        <w:trPr>
          <w:trHeight w:val="450"/>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50F37932"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16</w:t>
            </w:r>
          </w:p>
        </w:tc>
        <w:tc>
          <w:tcPr>
            <w:tcW w:w="859" w:type="dxa"/>
            <w:tcBorders>
              <w:top w:val="nil"/>
              <w:left w:val="nil"/>
              <w:bottom w:val="single" w:sz="4" w:space="0" w:color="auto"/>
              <w:right w:val="single" w:sz="4" w:space="0" w:color="auto"/>
            </w:tcBorders>
            <w:shd w:val="clear" w:color="000000" w:fill="FFFFFF"/>
            <w:vAlign w:val="center"/>
            <w:hideMark/>
          </w:tcPr>
          <w:p w14:paraId="277D4F67"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2022G18</w:t>
            </w:r>
          </w:p>
        </w:tc>
        <w:tc>
          <w:tcPr>
            <w:tcW w:w="3180" w:type="dxa"/>
            <w:tcBorders>
              <w:top w:val="nil"/>
              <w:left w:val="nil"/>
              <w:bottom w:val="single" w:sz="4" w:space="0" w:color="auto"/>
              <w:right w:val="single" w:sz="4" w:space="0" w:color="auto"/>
            </w:tcBorders>
            <w:shd w:val="clear" w:color="000000" w:fill="FFFFFF"/>
            <w:vAlign w:val="center"/>
            <w:hideMark/>
          </w:tcPr>
          <w:p w14:paraId="0D5BECE6"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专业课青年骨干教师培训（工商管理）</w:t>
            </w:r>
          </w:p>
        </w:tc>
        <w:tc>
          <w:tcPr>
            <w:tcW w:w="861" w:type="dxa"/>
            <w:tcBorders>
              <w:top w:val="nil"/>
              <w:left w:val="nil"/>
              <w:bottom w:val="single" w:sz="4" w:space="0" w:color="auto"/>
              <w:right w:val="single" w:sz="4" w:space="0" w:color="auto"/>
            </w:tcBorders>
            <w:shd w:val="clear" w:color="000000" w:fill="FFFFFF"/>
            <w:vAlign w:val="center"/>
            <w:hideMark/>
          </w:tcPr>
          <w:p w14:paraId="1A9BFC2A"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w:t>
            </w:r>
          </w:p>
        </w:tc>
        <w:tc>
          <w:tcPr>
            <w:tcW w:w="841" w:type="dxa"/>
            <w:tcBorders>
              <w:top w:val="nil"/>
              <w:left w:val="nil"/>
              <w:bottom w:val="single" w:sz="4" w:space="0" w:color="auto"/>
              <w:right w:val="single" w:sz="4" w:space="0" w:color="auto"/>
            </w:tcBorders>
            <w:shd w:val="clear" w:color="000000" w:fill="FFFFFF"/>
            <w:vAlign w:val="center"/>
            <w:hideMark/>
          </w:tcPr>
          <w:p w14:paraId="6D258B1B"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w:t>
            </w:r>
          </w:p>
        </w:tc>
        <w:tc>
          <w:tcPr>
            <w:tcW w:w="1059" w:type="dxa"/>
            <w:tcBorders>
              <w:top w:val="nil"/>
              <w:left w:val="nil"/>
              <w:bottom w:val="single" w:sz="4" w:space="0" w:color="auto"/>
              <w:right w:val="single" w:sz="4" w:space="0" w:color="auto"/>
            </w:tcBorders>
            <w:shd w:val="clear" w:color="000000" w:fill="FFFFFF"/>
            <w:vAlign w:val="center"/>
            <w:hideMark/>
          </w:tcPr>
          <w:p w14:paraId="54567F52"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500</w:t>
            </w:r>
          </w:p>
        </w:tc>
        <w:tc>
          <w:tcPr>
            <w:tcW w:w="1063" w:type="dxa"/>
            <w:tcBorders>
              <w:top w:val="nil"/>
              <w:left w:val="nil"/>
              <w:bottom w:val="single" w:sz="4" w:space="0" w:color="auto"/>
              <w:right w:val="single" w:sz="4" w:space="0" w:color="auto"/>
            </w:tcBorders>
            <w:shd w:val="clear" w:color="000000" w:fill="FFFFFF"/>
            <w:vAlign w:val="center"/>
            <w:hideMark/>
          </w:tcPr>
          <w:p w14:paraId="155F5804"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12.5</w:t>
            </w:r>
          </w:p>
        </w:tc>
        <w:tc>
          <w:tcPr>
            <w:tcW w:w="222" w:type="dxa"/>
            <w:vAlign w:val="center"/>
            <w:hideMark/>
          </w:tcPr>
          <w:p w14:paraId="3BB6D4EB" w14:textId="77777777" w:rsidR="002209DD" w:rsidRPr="00F426D0" w:rsidRDefault="002209DD" w:rsidP="00F426D0">
            <w:pPr>
              <w:widowControl/>
              <w:rPr>
                <w:rFonts w:ascii="Times New Roman" w:eastAsia="Times New Roman" w:hAnsi="Times New Roman" w:cs="Times New Roman"/>
                <w:sz w:val="20"/>
                <w:szCs w:val="20"/>
                <w:lang w:eastAsia="zh-CN"/>
              </w:rPr>
            </w:pPr>
          </w:p>
        </w:tc>
      </w:tr>
      <w:tr w:rsidR="002209DD" w:rsidRPr="00F426D0" w14:paraId="53368AAA" w14:textId="77777777" w:rsidTr="002209DD">
        <w:trPr>
          <w:trHeight w:val="450"/>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26EAECC0"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17</w:t>
            </w:r>
          </w:p>
        </w:tc>
        <w:tc>
          <w:tcPr>
            <w:tcW w:w="859" w:type="dxa"/>
            <w:tcBorders>
              <w:top w:val="nil"/>
              <w:left w:val="nil"/>
              <w:bottom w:val="single" w:sz="4" w:space="0" w:color="auto"/>
              <w:right w:val="single" w:sz="4" w:space="0" w:color="auto"/>
            </w:tcBorders>
            <w:shd w:val="clear" w:color="000000" w:fill="FFFFFF"/>
            <w:vAlign w:val="center"/>
            <w:hideMark/>
          </w:tcPr>
          <w:p w14:paraId="1D89366D"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2022G19</w:t>
            </w:r>
          </w:p>
        </w:tc>
        <w:tc>
          <w:tcPr>
            <w:tcW w:w="3180" w:type="dxa"/>
            <w:tcBorders>
              <w:top w:val="nil"/>
              <w:left w:val="nil"/>
              <w:bottom w:val="single" w:sz="4" w:space="0" w:color="auto"/>
              <w:right w:val="single" w:sz="4" w:space="0" w:color="auto"/>
            </w:tcBorders>
            <w:shd w:val="clear" w:color="000000" w:fill="FFFFFF"/>
            <w:vAlign w:val="center"/>
            <w:hideMark/>
          </w:tcPr>
          <w:p w14:paraId="33F9C1AD"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专业课青年骨干教师培训（会计学）</w:t>
            </w:r>
          </w:p>
        </w:tc>
        <w:tc>
          <w:tcPr>
            <w:tcW w:w="861" w:type="dxa"/>
            <w:tcBorders>
              <w:top w:val="nil"/>
              <w:left w:val="nil"/>
              <w:bottom w:val="single" w:sz="4" w:space="0" w:color="auto"/>
              <w:right w:val="single" w:sz="4" w:space="0" w:color="auto"/>
            </w:tcBorders>
            <w:shd w:val="clear" w:color="000000" w:fill="FFFFFF"/>
            <w:vAlign w:val="center"/>
            <w:hideMark/>
          </w:tcPr>
          <w:p w14:paraId="0F87C7AB"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w:t>
            </w:r>
          </w:p>
        </w:tc>
        <w:tc>
          <w:tcPr>
            <w:tcW w:w="841" w:type="dxa"/>
            <w:tcBorders>
              <w:top w:val="nil"/>
              <w:left w:val="nil"/>
              <w:bottom w:val="single" w:sz="4" w:space="0" w:color="auto"/>
              <w:right w:val="single" w:sz="4" w:space="0" w:color="auto"/>
            </w:tcBorders>
            <w:shd w:val="clear" w:color="000000" w:fill="FFFFFF"/>
            <w:vAlign w:val="center"/>
            <w:hideMark/>
          </w:tcPr>
          <w:p w14:paraId="670398FA"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w:t>
            </w:r>
          </w:p>
        </w:tc>
        <w:tc>
          <w:tcPr>
            <w:tcW w:w="1059" w:type="dxa"/>
            <w:tcBorders>
              <w:top w:val="nil"/>
              <w:left w:val="nil"/>
              <w:bottom w:val="single" w:sz="4" w:space="0" w:color="auto"/>
              <w:right w:val="single" w:sz="4" w:space="0" w:color="auto"/>
            </w:tcBorders>
            <w:shd w:val="clear" w:color="000000" w:fill="FFFFFF"/>
            <w:vAlign w:val="center"/>
            <w:hideMark/>
          </w:tcPr>
          <w:p w14:paraId="10108EF5"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500</w:t>
            </w:r>
          </w:p>
        </w:tc>
        <w:tc>
          <w:tcPr>
            <w:tcW w:w="1063" w:type="dxa"/>
            <w:tcBorders>
              <w:top w:val="nil"/>
              <w:left w:val="nil"/>
              <w:bottom w:val="single" w:sz="4" w:space="0" w:color="auto"/>
              <w:right w:val="single" w:sz="4" w:space="0" w:color="auto"/>
            </w:tcBorders>
            <w:shd w:val="clear" w:color="000000" w:fill="FFFFFF"/>
            <w:vAlign w:val="center"/>
            <w:hideMark/>
          </w:tcPr>
          <w:p w14:paraId="66490233"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12.5</w:t>
            </w:r>
          </w:p>
        </w:tc>
        <w:tc>
          <w:tcPr>
            <w:tcW w:w="222" w:type="dxa"/>
            <w:vAlign w:val="center"/>
            <w:hideMark/>
          </w:tcPr>
          <w:p w14:paraId="35993FEF" w14:textId="77777777" w:rsidR="002209DD" w:rsidRPr="00F426D0" w:rsidRDefault="002209DD" w:rsidP="00F426D0">
            <w:pPr>
              <w:widowControl/>
              <w:rPr>
                <w:rFonts w:ascii="Times New Roman" w:eastAsia="Times New Roman" w:hAnsi="Times New Roman" w:cs="Times New Roman"/>
                <w:sz w:val="20"/>
                <w:szCs w:val="20"/>
                <w:lang w:eastAsia="zh-CN"/>
              </w:rPr>
            </w:pPr>
          </w:p>
        </w:tc>
      </w:tr>
      <w:tr w:rsidR="002209DD" w:rsidRPr="00F426D0" w14:paraId="77A33363" w14:textId="77777777" w:rsidTr="002209DD">
        <w:trPr>
          <w:trHeight w:val="450"/>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6E72899A"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18</w:t>
            </w:r>
          </w:p>
        </w:tc>
        <w:tc>
          <w:tcPr>
            <w:tcW w:w="859" w:type="dxa"/>
            <w:tcBorders>
              <w:top w:val="nil"/>
              <w:left w:val="nil"/>
              <w:bottom w:val="single" w:sz="4" w:space="0" w:color="auto"/>
              <w:right w:val="single" w:sz="4" w:space="0" w:color="auto"/>
            </w:tcBorders>
            <w:shd w:val="clear" w:color="000000" w:fill="FFFFFF"/>
            <w:vAlign w:val="center"/>
            <w:hideMark/>
          </w:tcPr>
          <w:p w14:paraId="3B15BDB9"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2022G20</w:t>
            </w:r>
          </w:p>
        </w:tc>
        <w:tc>
          <w:tcPr>
            <w:tcW w:w="3180" w:type="dxa"/>
            <w:tcBorders>
              <w:top w:val="nil"/>
              <w:left w:val="nil"/>
              <w:bottom w:val="single" w:sz="4" w:space="0" w:color="auto"/>
              <w:right w:val="single" w:sz="4" w:space="0" w:color="auto"/>
            </w:tcBorders>
            <w:shd w:val="clear" w:color="000000" w:fill="FFFFFF"/>
            <w:vAlign w:val="center"/>
            <w:hideMark/>
          </w:tcPr>
          <w:p w14:paraId="4C1C47E2"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专业课青年骨干教师培训（法学）</w:t>
            </w:r>
          </w:p>
        </w:tc>
        <w:tc>
          <w:tcPr>
            <w:tcW w:w="861" w:type="dxa"/>
            <w:tcBorders>
              <w:top w:val="nil"/>
              <w:left w:val="nil"/>
              <w:bottom w:val="single" w:sz="4" w:space="0" w:color="auto"/>
              <w:right w:val="single" w:sz="4" w:space="0" w:color="auto"/>
            </w:tcBorders>
            <w:shd w:val="clear" w:color="000000" w:fill="FFFFFF"/>
            <w:vAlign w:val="center"/>
            <w:hideMark/>
          </w:tcPr>
          <w:p w14:paraId="73FE9598"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w:t>
            </w:r>
          </w:p>
        </w:tc>
        <w:tc>
          <w:tcPr>
            <w:tcW w:w="841" w:type="dxa"/>
            <w:tcBorders>
              <w:top w:val="nil"/>
              <w:left w:val="nil"/>
              <w:bottom w:val="single" w:sz="4" w:space="0" w:color="auto"/>
              <w:right w:val="single" w:sz="4" w:space="0" w:color="auto"/>
            </w:tcBorders>
            <w:shd w:val="clear" w:color="000000" w:fill="FFFFFF"/>
            <w:vAlign w:val="center"/>
            <w:hideMark/>
          </w:tcPr>
          <w:p w14:paraId="08BDE906"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w:t>
            </w:r>
          </w:p>
        </w:tc>
        <w:tc>
          <w:tcPr>
            <w:tcW w:w="1059" w:type="dxa"/>
            <w:tcBorders>
              <w:top w:val="nil"/>
              <w:left w:val="nil"/>
              <w:bottom w:val="single" w:sz="4" w:space="0" w:color="auto"/>
              <w:right w:val="single" w:sz="4" w:space="0" w:color="auto"/>
            </w:tcBorders>
            <w:shd w:val="clear" w:color="000000" w:fill="FFFFFF"/>
            <w:vAlign w:val="center"/>
            <w:hideMark/>
          </w:tcPr>
          <w:p w14:paraId="78A147F2"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500</w:t>
            </w:r>
          </w:p>
        </w:tc>
        <w:tc>
          <w:tcPr>
            <w:tcW w:w="1063" w:type="dxa"/>
            <w:tcBorders>
              <w:top w:val="nil"/>
              <w:left w:val="nil"/>
              <w:bottom w:val="single" w:sz="4" w:space="0" w:color="auto"/>
              <w:right w:val="single" w:sz="4" w:space="0" w:color="auto"/>
            </w:tcBorders>
            <w:shd w:val="clear" w:color="000000" w:fill="FFFFFF"/>
            <w:vAlign w:val="center"/>
            <w:hideMark/>
          </w:tcPr>
          <w:p w14:paraId="5E51F4AA"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12.5</w:t>
            </w:r>
          </w:p>
        </w:tc>
        <w:tc>
          <w:tcPr>
            <w:tcW w:w="222" w:type="dxa"/>
            <w:vAlign w:val="center"/>
            <w:hideMark/>
          </w:tcPr>
          <w:p w14:paraId="47BB4DC4" w14:textId="77777777" w:rsidR="002209DD" w:rsidRPr="00F426D0" w:rsidRDefault="002209DD" w:rsidP="00F426D0">
            <w:pPr>
              <w:widowControl/>
              <w:rPr>
                <w:rFonts w:ascii="Times New Roman" w:eastAsia="Times New Roman" w:hAnsi="Times New Roman" w:cs="Times New Roman"/>
                <w:sz w:val="20"/>
                <w:szCs w:val="20"/>
                <w:lang w:eastAsia="zh-CN"/>
              </w:rPr>
            </w:pPr>
          </w:p>
        </w:tc>
      </w:tr>
      <w:tr w:rsidR="002209DD" w:rsidRPr="00F426D0" w14:paraId="2C378476" w14:textId="77777777" w:rsidTr="002209DD">
        <w:trPr>
          <w:trHeight w:val="450"/>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4AF75F57"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19</w:t>
            </w:r>
          </w:p>
        </w:tc>
        <w:tc>
          <w:tcPr>
            <w:tcW w:w="859" w:type="dxa"/>
            <w:tcBorders>
              <w:top w:val="nil"/>
              <w:left w:val="nil"/>
              <w:bottom w:val="single" w:sz="4" w:space="0" w:color="auto"/>
              <w:right w:val="single" w:sz="4" w:space="0" w:color="auto"/>
            </w:tcBorders>
            <w:shd w:val="clear" w:color="000000" w:fill="FFFFFF"/>
            <w:vAlign w:val="center"/>
            <w:hideMark/>
          </w:tcPr>
          <w:p w14:paraId="0F11688C"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2022G21</w:t>
            </w:r>
          </w:p>
        </w:tc>
        <w:tc>
          <w:tcPr>
            <w:tcW w:w="3180" w:type="dxa"/>
            <w:tcBorders>
              <w:top w:val="nil"/>
              <w:left w:val="nil"/>
              <w:bottom w:val="single" w:sz="4" w:space="0" w:color="auto"/>
              <w:right w:val="single" w:sz="4" w:space="0" w:color="auto"/>
            </w:tcBorders>
            <w:shd w:val="clear" w:color="000000" w:fill="FFFFFF"/>
            <w:vAlign w:val="center"/>
            <w:hideMark/>
          </w:tcPr>
          <w:p w14:paraId="29E47177"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专业课青年骨干教师培训（化学）</w:t>
            </w:r>
          </w:p>
        </w:tc>
        <w:tc>
          <w:tcPr>
            <w:tcW w:w="861" w:type="dxa"/>
            <w:tcBorders>
              <w:top w:val="nil"/>
              <w:left w:val="nil"/>
              <w:bottom w:val="single" w:sz="4" w:space="0" w:color="auto"/>
              <w:right w:val="single" w:sz="4" w:space="0" w:color="auto"/>
            </w:tcBorders>
            <w:shd w:val="clear" w:color="000000" w:fill="FFFFFF"/>
            <w:vAlign w:val="center"/>
            <w:hideMark/>
          </w:tcPr>
          <w:p w14:paraId="3BE1BB52"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w:t>
            </w:r>
          </w:p>
        </w:tc>
        <w:tc>
          <w:tcPr>
            <w:tcW w:w="841" w:type="dxa"/>
            <w:tcBorders>
              <w:top w:val="nil"/>
              <w:left w:val="nil"/>
              <w:bottom w:val="single" w:sz="4" w:space="0" w:color="auto"/>
              <w:right w:val="single" w:sz="4" w:space="0" w:color="auto"/>
            </w:tcBorders>
            <w:shd w:val="clear" w:color="000000" w:fill="FFFFFF"/>
            <w:vAlign w:val="center"/>
            <w:hideMark/>
          </w:tcPr>
          <w:p w14:paraId="5DDC1181"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w:t>
            </w:r>
          </w:p>
        </w:tc>
        <w:tc>
          <w:tcPr>
            <w:tcW w:w="1059" w:type="dxa"/>
            <w:tcBorders>
              <w:top w:val="nil"/>
              <w:left w:val="nil"/>
              <w:bottom w:val="single" w:sz="4" w:space="0" w:color="auto"/>
              <w:right w:val="single" w:sz="4" w:space="0" w:color="auto"/>
            </w:tcBorders>
            <w:shd w:val="clear" w:color="000000" w:fill="FFFFFF"/>
            <w:vAlign w:val="center"/>
            <w:hideMark/>
          </w:tcPr>
          <w:p w14:paraId="5E985E19"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500</w:t>
            </w:r>
          </w:p>
        </w:tc>
        <w:tc>
          <w:tcPr>
            <w:tcW w:w="1063" w:type="dxa"/>
            <w:tcBorders>
              <w:top w:val="nil"/>
              <w:left w:val="nil"/>
              <w:bottom w:val="single" w:sz="4" w:space="0" w:color="auto"/>
              <w:right w:val="single" w:sz="4" w:space="0" w:color="auto"/>
            </w:tcBorders>
            <w:shd w:val="clear" w:color="000000" w:fill="FFFFFF"/>
            <w:vAlign w:val="center"/>
            <w:hideMark/>
          </w:tcPr>
          <w:p w14:paraId="165ED5ED"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12.5</w:t>
            </w:r>
          </w:p>
        </w:tc>
        <w:tc>
          <w:tcPr>
            <w:tcW w:w="222" w:type="dxa"/>
            <w:vAlign w:val="center"/>
            <w:hideMark/>
          </w:tcPr>
          <w:p w14:paraId="25B1AC9B" w14:textId="77777777" w:rsidR="002209DD" w:rsidRPr="00F426D0" w:rsidRDefault="002209DD" w:rsidP="00F426D0">
            <w:pPr>
              <w:widowControl/>
              <w:rPr>
                <w:rFonts w:ascii="Times New Roman" w:eastAsia="Times New Roman" w:hAnsi="Times New Roman" w:cs="Times New Roman"/>
                <w:sz w:val="20"/>
                <w:szCs w:val="20"/>
                <w:lang w:eastAsia="zh-CN"/>
              </w:rPr>
            </w:pPr>
          </w:p>
        </w:tc>
      </w:tr>
      <w:tr w:rsidR="002209DD" w:rsidRPr="00F426D0" w14:paraId="1A873F9E" w14:textId="77777777" w:rsidTr="002209DD">
        <w:trPr>
          <w:trHeight w:val="285"/>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68E167A6"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20</w:t>
            </w:r>
          </w:p>
        </w:tc>
        <w:tc>
          <w:tcPr>
            <w:tcW w:w="859" w:type="dxa"/>
            <w:tcBorders>
              <w:top w:val="nil"/>
              <w:left w:val="nil"/>
              <w:bottom w:val="single" w:sz="4" w:space="0" w:color="auto"/>
              <w:right w:val="single" w:sz="4" w:space="0" w:color="auto"/>
            </w:tcBorders>
            <w:shd w:val="clear" w:color="000000" w:fill="FFFFFF"/>
            <w:vAlign w:val="center"/>
            <w:hideMark/>
          </w:tcPr>
          <w:p w14:paraId="2A5241C5"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2022G22</w:t>
            </w:r>
          </w:p>
        </w:tc>
        <w:tc>
          <w:tcPr>
            <w:tcW w:w="3180" w:type="dxa"/>
            <w:tcBorders>
              <w:top w:val="nil"/>
              <w:left w:val="nil"/>
              <w:bottom w:val="single" w:sz="4" w:space="0" w:color="auto"/>
              <w:right w:val="single" w:sz="4" w:space="0" w:color="auto"/>
            </w:tcBorders>
            <w:shd w:val="clear" w:color="000000" w:fill="FFFFFF"/>
            <w:vAlign w:val="center"/>
            <w:hideMark/>
          </w:tcPr>
          <w:p w14:paraId="30B1DCB6"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高校传染病和食品安全工作培训</w:t>
            </w:r>
          </w:p>
        </w:tc>
        <w:tc>
          <w:tcPr>
            <w:tcW w:w="861" w:type="dxa"/>
            <w:tcBorders>
              <w:top w:val="nil"/>
              <w:left w:val="nil"/>
              <w:bottom w:val="single" w:sz="4" w:space="0" w:color="auto"/>
              <w:right w:val="single" w:sz="4" w:space="0" w:color="auto"/>
            </w:tcBorders>
            <w:shd w:val="clear" w:color="000000" w:fill="FFFFFF"/>
            <w:vAlign w:val="center"/>
            <w:hideMark/>
          </w:tcPr>
          <w:p w14:paraId="326D0A29"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w:t>
            </w:r>
          </w:p>
        </w:tc>
        <w:tc>
          <w:tcPr>
            <w:tcW w:w="841" w:type="dxa"/>
            <w:tcBorders>
              <w:top w:val="nil"/>
              <w:left w:val="nil"/>
              <w:bottom w:val="single" w:sz="4" w:space="0" w:color="auto"/>
              <w:right w:val="single" w:sz="4" w:space="0" w:color="auto"/>
            </w:tcBorders>
            <w:shd w:val="clear" w:color="000000" w:fill="FFFFFF"/>
            <w:vAlign w:val="center"/>
            <w:hideMark/>
          </w:tcPr>
          <w:p w14:paraId="1C2B8AC8"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2</w:t>
            </w:r>
          </w:p>
        </w:tc>
        <w:tc>
          <w:tcPr>
            <w:tcW w:w="1059" w:type="dxa"/>
            <w:tcBorders>
              <w:top w:val="nil"/>
              <w:left w:val="nil"/>
              <w:bottom w:val="single" w:sz="4" w:space="0" w:color="auto"/>
              <w:right w:val="single" w:sz="4" w:space="0" w:color="auto"/>
            </w:tcBorders>
            <w:shd w:val="clear" w:color="000000" w:fill="FFFFFF"/>
            <w:vAlign w:val="center"/>
            <w:hideMark/>
          </w:tcPr>
          <w:p w14:paraId="4D77E3DC"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500</w:t>
            </w:r>
          </w:p>
        </w:tc>
        <w:tc>
          <w:tcPr>
            <w:tcW w:w="1063" w:type="dxa"/>
            <w:tcBorders>
              <w:top w:val="nil"/>
              <w:left w:val="nil"/>
              <w:bottom w:val="single" w:sz="4" w:space="0" w:color="auto"/>
              <w:right w:val="single" w:sz="4" w:space="0" w:color="auto"/>
            </w:tcBorders>
            <w:shd w:val="clear" w:color="000000" w:fill="FFFFFF"/>
            <w:vAlign w:val="center"/>
            <w:hideMark/>
          </w:tcPr>
          <w:p w14:paraId="0B6D5A86"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w:t>
            </w:r>
          </w:p>
        </w:tc>
        <w:tc>
          <w:tcPr>
            <w:tcW w:w="222" w:type="dxa"/>
            <w:vAlign w:val="center"/>
            <w:hideMark/>
          </w:tcPr>
          <w:p w14:paraId="2D07AD11" w14:textId="77777777" w:rsidR="002209DD" w:rsidRPr="00F426D0" w:rsidRDefault="002209DD" w:rsidP="00F426D0">
            <w:pPr>
              <w:widowControl/>
              <w:rPr>
                <w:rFonts w:ascii="Times New Roman" w:eastAsia="Times New Roman" w:hAnsi="Times New Roman" w:cs="Times New Roman"/>
                <w:sz w:val="20"/>
                <w:szCs w:val="20"/>
                <w:lang w:eastAsia="zh-CN"/>
              </w:rPr>
            </w:pPr>
          </w:p>
        </w:tc>
      </w:tr>
    </w:tbl>
    <w:p w14:paraId="12CC7569" w14:textId="5AC252F5" w:rsidR="002C0B41" w:rsidRDefault="002C0B41">
      <w:pPr>
        <w:rPr>
          <w:lang w:eastAsia="zh-CN"/>
        </w:rPr>
      </w:pPr>
    </w:p>
    <w:p w14:paraId="6BF570DF" w14:textId="41F7FC1E" w:rsidR="00F426D0" w:rsidRDefault="00F426D0">
      <w:pPr>
        <w:rPr>
          <w:lang w:eastAsia="zh-CN"/>
        </w:rPr>
      </w:pPr>
    </w:p>
    <w:p w14:paraId="618FF452" w14:textId="5318C574" w:rsidR="00F426D0" w:rsidRDefault="00F426D0">
      <w:pPr>
        <w:rPr>
          <w:lang w:eastAsia="zh-CN"/>
        </w:rPr>
      </w:pPr>
    </w:p>
    <w:p w14:paraId="785BD91D" w14:textId="76A535E7" w:rsidR="002209DD" w:rsidRDefault="002209DD">
      <w:pPr>
        <w:rPr>
          <w:lang w:eastAsia="zh-CN"/>
        </w:rPr>
      </w:pPr>
    </w:p>
    <w:p w14:paraId="3B11CF3C" w14:textId="3548156D" w:rsidR="002209DD" w:rsidRDefault="002209DD">
      <w:pPr>
        <w:rPr>
          <w:lang w:eastAsia="zh-CN"/>
        </w:rPr>
      </w:pPr>
    </w:p>
    <w:p w14:paraId="296ACE44" w14:textId="0177CE1D" w:rsidR="002209DD" w:rsidRDefault="002209DD">
      <w:pPr>
        <w:rPr>
          <w:lang w:eastAsia="zh-CN"/>
        </w:rPr>
      </w:pPr>
    </w:p>
    <w:p w14:paraId="6C2AE5FB" w14:textId="77777777" w:rsidR="002209DD" w:rsidRDefault="002209DD">
      <w:pPr>
        <w:rPr>
          <w:lang w:eastAsia="zh-CN"/>
        </w:rPr>
      </w:pPr>
    </w:p>
    <w:p w14:paraId="1EE7B787" w14:textId="3A788578" w:rsidR="00F426D0" w:rsidRDefault="00F426D0">
      <w:pPr>
        <w:rPr>
          <w:lang w:eastAsia="zh-CN"/>
        </w:rPr>
      </w:pPr>
    </w:p>
    <w:tbl>
      <w:tblPr>
        <w:tblW w:w="8692" w:type="dxa"/>
        <w:tblInd w:w="113" w:type="dxa"/>
        <w:tblLook w:val="04A0" w:firstRow="1" w:lastRow="0" w:firstColumn="1" w:lastColumn="0" w:noHBand="0" w:noVBand="1"/>
      </w:tblPr>
      <w:tblGrid>
        <w:gridCol w:w="609"/>
        <w:gridCol w:w="858"/>
        <w:gridCol w:w="3178"/>
        <w:gridCol w:w="861"/>
        <w:gridCol w:w="842"/>
        <w:gridCol w:w="1061"/>
        <w:gridCol w:w="1061"/>
        <w:gridCol w:w="222"/>
      </w:tblGrid>
      <w:tr w:rsidR="002209DD" w:rsidRPr="00F426D0" w14:paraId="4A54AC51" w14:textId="77777777" w:rsidTr="002209DD">
        <w:trPr>
          <w:gridAfter w:val="1"/>
          <w:wAfter w:w="222" w:type="dxa"/>
          <w:trHeight w:val="312"/>
        </w:trPr>
        <w:tc>
          <w:tcPr>
            <w:tcW w:w="6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D20AA3" w14:textId="77777777" w:rsidR="002209DD" w:rsidRPr="00F426D0" w:rsidRDefault="002209DD" w:rsidP="00F426D0">
            <w:pPr>
              <w:widowControl/>
              <w:jc w:val="center"/>
              <w:rPr>
                <w:rFonts w:ascii="宋体" w:eastAsia="宋体" w:hAnsi="宋体" w:cs="宋体"/>
                <w:b/>
                <w:bCs/>
                <w:color w:val="000000"/>
                <w:sz w:val="18"/>
                <w:szCs w:val="18"/>
                <w:lang w:eastAsia="zh-CN"/>
              </w:rPr>
            </w:pPr>
            <w:r w:rsidRPr="00F426D0">
              <w:rPr>
                <w:rFonts w:ascii="宋体" w:eastAsia="宋体" w:hAnsi="宋体" w:cs="宋体" w:hint="eastAsia"/>
                <w:b/>
                <w:bCs/>
                <w:color w:val="000000"/>
                <w:sz w:val="18"/>
                <w:szCs w:val="18"/>
                <w:lang w:eastAsia="zh-CN"/>
              </w:rPr>
              <w:t>序号</w:t>
            </w:r>
          </w:p>
        </w:tc>
        <w:tc>
          <w:tcPr>
            <w:tcW w:w="8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EED2E1" w14:textId="77777777" w:rsidR="002209DD" w:rsidRPr="00F426D0" w:rsidRDefault="002209DD" w:rsidP="00F426D0">
            <w:pPr>
              <w:widowControl/>
              <w:jc w:val="center"/>
              <w:rPr>
                <w:rFonts w:ascii="宋体" w:eastAsia="宋体" w:hAnsi="宋体" w:cs="宋体"/>
                <w:b/>
                <w:bCs/>
                <w:color w:val="000000"/>
                <w:sz w:val="18"/>
                <w:szCs w:val="18"/>
                <w:lang w:eastAsia="zh-CN"/>
              </w:rPr>
            </w:pPr>
            <w:r w:rsidRPr="00F426D0">
              <w:rPr>
                <w:rFonts w:ascii="宋体" w:eastAsia="宋体" w:hAnsi="宋体" w:cs="宋体" w:hint="eastAsia"/>
                <w:b/>
                <w:bCs/>
                <w:color w:val="000000"/>
                <w:sz w:val="18"/>
                <w:szCs w:val="18"/>
                <w:lang w:eastAsia="zh-CN"/>
              </w:rPr>
              <w:t>项目代码</w:t>
            </w:r>
          </w:p>
        </w:tc>
        <w:tc>
          <w:tcPr>
            <w:tcW w:w="31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1CB60A" w14:textId="77777777" w:rsidR="002209DD" w:rsidRPr="00F426D0" w:rsidRDefault="002209DD" w:rsidP="00F426D0">
            <w:pPr>
              <w:widowControl/>
              <w:jc w:val="center"/>
              <w:rPr>
                <w:rFonts w:ascii="宋体" w:eastAsia="宋体" w:hAnsi="宋体" w:cs="宋体"/>
                <w:b/>
                <w:bCs/>
                <w:color w:val="000000"/>
                <w:sz w:val="18"/>
                <w:szCs w:val="18"/>
                <w:lang w:eastAsia="zh-CN"/>
              </w:rPr>
            </w:pPr>
            <w:r w:rsidRPr="00F426D0">
              <w:rPr>
                <w:rFonts w:ascii="宋体" w:eastAsia="宋体" w:hAnsi="宋体" w:cs="宋体" w:hint="eastAsia"/>
                <w:b/>
                <w:bCs/>
                <w:color w:val="000000"/>
                <w:sz w:val="18"/>
                <w:szCs w:val="18"/>
                <w:lang w:eastAsia="zh-CN"/>
              </w:rPr>
              <w:t>项目名称</w:t>
            </w:r>
          </w:p>
        </w:tc>
        <w:tc>
          <w:tcPr>
            <w:tcW w:w="8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806F3A" w14:textId="77777777" w:rsidR="002209DD" w:rsidRPr="00F426D0" w:rsidRDefault="002209DD" w:rsidP="00F426D0">
            <w:pPr>
              <w:widowControl/>
              <w:jc w:val="center"/>
              <w:rPr>
                <w:rFonts w:ascii="宋体" w:eastAsia="宋体" w:hAnsi="宋体" w:cs="宋体"/>
                <w:b/>
                <w:bCs/>
                <w:color w:val="000000"/>
                <w:sz w:val="18"/>
                <w:szCs w:val="18"/>
                <w:lang w:eastAsia="zh-CN"/>
              </w:rPr>
            </w:pPr>
            <w:r w:rsidRPr="00F426D0">
              <w:rPr>
                <w:rFonts w:ascii="宋体" w:eastAsia="宋体" w:hAnsi="宋体" w:cs="宋体" w:hint="eastAsia"/>
                <w:b/>
                <w:bCs/>
                <w:color w:val="000000"/>
                <w:sz w:val="18"/>
                <w:szCs w:val="18"/>
                <w:lang w:eastAsia="zh-CN"/>
              </w:rPr>
              <w:t>人数</w:t>
            </w:r>
          </w:p>
        </w:tc>
        <w:tc>
          <w:tcPr>
            <w:tcW w:w="8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37FCDC" w14:textId="77777777" w:rsidR="002209DD" w:rsidRPr="00F426D0" w:rsidRDefault="002209DD" w:rsidP="00F426D0">
            <w:pPr>
              <w:widowControl/>
              <w:jc w:val="center"/>
              <w:rPr>
                <w:rFonts w:ascii="宋体" w:eastAsia="宋体" w:hAnsi="宋体" w:cs="宋体"/>
                <w:b/>
                <w:bCs/>
                <w:color w:val="000000"/>
                <w:sz w:val="18"/>
                <w:szCs w:val="18"/>
                <w:lang w:eastAsia="zh-CN"/>
              </w:rPr>
            </w:pPr>
            <w:r w:rsidRPr="00F426D0">
              <w:rPr>
                <w:rFonts w:ascii="宋体" w:eastAsia="宋体" w:hAnsi="宋体" w:cs="宋体" w:hint="eastAsia"/>
                <w:b/>
                <w:bCs/>
                <w:color w:val="000000"/>
                <w:sz w:val="18"/>
                <w:szCs w:val="18"/>
                <w:lang w:eastAsia="zh-CN"/>
              </w:rPr>
              <w:t>天数</w:t>
            </w:r>
          </w:p>
        </w:tc>
        <w:tc>
          <w:tcPr>
            <w:tcW w:w="10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EC2FE7" w14:textId="77777777" w:rsidR="002209DD" w:rsidRPr="00F426D0" w:rsidRDefault="002209DD" w:rsidP="00F426D0">
            <w:pPr>
              <w:widowControl/>
              <w:jc w:val="center"/>
              <w:rPr>
                <w:rFonts w:ascii="宋体" w:eastAsia="宋体" w:hAnsi="宋体" w:cs="宋体"/>
                <w:b/>
                <w:bCs/>
                <w:color w:val="000000"/>
                <w:sz w:val="18"/>
                <w:szCs w:val="18"/>
                <w:lang w:eastAsia="zh-CN"/>
              </w:rPr>
            </w:pPr>
            <w:r w:rsidRPr="00F426D0">
              <w:rPr>
                <w:rFonts w:ascii="宋体" w:eastAsia="宋体" w:hAnsi="宋体" w:cs="宋体" w:hint="eastAsia"/>
                <w:b/>
                <w:bCs/>
                <w:color w:val="000000"/>
                <w:sz w:val="18"/>
                <w:szCs w:val="18"/>
                <w:lang w:eastAsia="zh-CN"/>
              </w:rPr>
              <w:t>标准（元/天）</w:t>
            </w:r>
          </w:p>
        </w:tc>
        <w:tc>
          <w:tcPr>
            <w:tcW w:w="10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F6A2A8" w14:textId="77777777" w:rsidR="002209DD" w:rsidRPr="00F426D0" w:rsidRDefault="002209DD" w:rsidP="00F426D0">
            <w:pPr>
              <w:widowControl/>
              <w:jc w:val="center"/>
              <w:rPr>
                <w:rFonts w:ascii="宋体" w:eastAsia="宋体" w:hAnsi="宋体" w:cs="宋体"/>
                <w:b/>
                <w:bCs/>
                <w:color w:val="000000"/>
                <w:sz w:val="18"/>
                <w:szCs w:val="18"/>
                <w:lang w:eastAsia="zh-CN"/>
              </w:rPr>
            </w:pPr>
            <w:r w:rsidRPr="00F426D0">
              <w:rPr>
                <w:rFonts w:ascii="宋体" w:eastAsia="宋体" w:hAnsi="宋体" w:cs="宋体" w:hint="eastAsia"/>
                <w:b/>
                <w:bCs/>
                <w:color w:val="000000"/>
                <w:sz w:val="18"/>
                <w:szCs w:val="18"/>
                <w:lang w:eastAsia="zh-CN"/>
              </w:rPr>
              <w:t>经费（万元）</w:t>
            </w:r>
          </w:p>
        </w:tc>
      </w:tr>
      <w:tr w:rsidR="002209DD" w:rsidRPr="00F426D0" w14:paraId="30798701" w14:textId="77777777" w:rsidTr="002209DD">
        <w:trPr>
          <w:trHeight w:val="285"/>
        </w:trPr>
        <w:tc>
          <w:tcPr>
            <w:tcW w:w="609" w:type="dxa"/>
            <w:vMerge/>
            <w:tcBorders>
              <w:top w:val="single" w:sz="4" w:space="0" w:color="auto"/>
              <w:left w:val="single" w:sz="4" w:space="0" w:color="auto"/>
              <w:bottom w:val="single" w:sz="4" w:space="0" w:color="auto"/>
              <w:right w:val="single" w:sz="4" w:space="0" w:color="auto"/>
            </w:tcBorders>
            <w:vAlign w:val="center"/>
            <w:hideMark/>
          </w:tcPr>
          <w:p w14:paraId="2D637213" w14:textId="77777777" w:rsidR="002209DD" w:rsidRPr="00F426D0" w:rsidRDefault="002209DD" w:rsidP="00F426D0">
            <w:pPr>
              <w:widowControl/>
              <w:rPr>
                <w:rFonts w:ascii="宋体" w:eastAsia="宋体" w:hAnsi="宋体" w:cs="宋体"/>
                <w:b/>
                <w:bCs/>
                <w:color w:val="000000"/>
                <w:sz w:val="18"/>
                <w:szCs w:val="18"/>
                <w:lang w:eastAsia="zh-CN"/>
              </w:rPr>
            </w:pPr>
          </w:p>
        </w:tc>
        <w:tc>
          <w:tcPr>
            <w:tcW w:w="858" w:type="dxa"/>
            <w:vMerge/>
            <w:tcBorders>
              <w:top w:val="single" w:sz="4" w:space="0" w:color="auto"/>
              <w:left w:val="single" w:sz="4" w:space="0" w:color="auto"/>
              <w:bottom w:val="single" w:sz="4" w:space="0" w:color="auto"/>
              <w:right w:val="single" w:sz="4" w:space="0" w:color="auto"/>
            </w:tcBorders>
            <w:vAlign w:val="center"/>
            <w:hideMark/>
          </w:tcPr>
          <w:p w14:paraId="5B1C03CA" w14:textId="77777777" w:rsidR="002209DD" w:rsidRPr="00F426D0" w:rsidRDefault="002209DD" w:rsidP="00F426D0">
            <w:pPr>
              <w:widowControl/>
              <w:rPr>
                <w:rFonts w:ascii="宋体" w:eastAsia="宋体" w:hAnsi="宋体" w:cs="宋体"/>
                <w:b/>
                <w:bCs/>
                <w:color w:val="000000"/>
                <w:sz w:val="18"/>
                <w:szCs w:val="18"/>
                <w:lang w:eastAsia="zh-CN"/>
              </w:rPr>
            </w:pPr>
          </w:p>
        </w:tc>
        <w:tc>
          <w:tcPr>
            <w:tcW w:w="3178" w:type="dxa"/>
            <w:vMerge/>
            <w:tcBorders>
              <w:top w:val="single" w:sz="4" w:space="0" w:color="auto"/>
              <w:left w:val="single" w:sz="4" w:space="0" w:color="auto"/>
              <w:bottom w:val="single" w:sz="4" w:space="0" w:color="auto"/>
              <w:right w:val="single" w:sz="4" w:space="0" w:color="auto"/>
            </w:tcBorders>
            <w:vAlign w:val="center"/>
            <w:hideMark/>
          </w:tcPr>
          <w:p w14:paraId="5CCA41C2" w14:textId="77777777" w:rsidR="002209DD" w:rsidRPr="00F426D0" w:rsidRDefault="002209DD" w:rsidP="00F426D0">
            <w:pPr>
              <w:widowControl/>
              <w:rPr>
                <w:rFonts w:ascii="宋体" w:eastAsia="宋体" w:hAnsi="宋体" w:cs="宋体"/>
                <w:b/>
                <w:bCs/>
                <w:color w:val="000000"/>
                <w:sz w:val="18"/>
                <w:szCs w:val="18"/>
                <w:lang w:eastAsia="zh-CN"/>
              </w:rPr>
            </w:pPr>
          </w:p>
        </w:tc>
        <w:tc>
          <w:tcPr>
            <w:tcW w:w="861" w:type="dxa"/>
            <w:vMerge/>
            <w:tcBorders>
              <w:top w:val="single" w:sz="4" w:space="0" w:color="auto"/>
              <w:left w:val="single" w:sz="4" w:space="0" w:color="auto"/>
              <w:bottom w:val="single" w:sz="4" w:space="0" w:color="000000"/>
              <w:right w:val="single" w:sz="4" w:space="0" w:color="auto"/>
            </w:tcBorders>
            <w:vAlign w:val="center"/>
            <w:hideMark/>
          </w:tcPr>
          <w:p w14:paraId="5649A676" w14:textId="77777777" w:rsidR="002209DD" w:rsidRPr="00F426D0" w:rsidRDefault="002209DD" w:rsidP="00F426D0">
            <w:pPr>
              <w:widowControl/>
              <w:rPr>
                <w:rFonts w:ascii="宋体" w:eastAsia="宋体" w:hAnsi="宋体" w:cs="宋体"/>
                <w:b/>
                <w:bCs/>
                <w:color w:val="000000"/>
                <w:sz w:val="18"/>
                <w:szCs w:val="18"/>
                <w:lang w:eastAsia="zh-CN"/>
              </w:rPr>
            </w:pPr>
          </w:p>
        </w:tc>
        <w:tc>
          <w:tcPr>
            <w:tcW w:w="842" w:type="dxa"/>
            <w:vMerge/>
            <w:tcBorders>
              <w:top w:val="single" w:sz="4" w:space="0" w:color="auto"/>
              <w:left w:val="single" w:sz="4" w:space="0" w:color="auto"/>
              <w:bottom w:val="single" w:sz="4" w:space="0" w:color="000000"/>
              <w:right w:val="single" w:sz="4" w:space="0" w:color="auto"/>
            </w:tcBorders>
            <w:vAlign w:val="center"/>
            <w:hideMark/>
          </w:tcPr>
          <w:p w14:paraId="6283E7CA" w14:textId="77777777" w:rsidR="002209DD" w:rsidRPr="00F426D0" w:rsidRDefault="002209DD" w:rsidP="00F426D0">
            <w:pPr>
              <w:widowControl/>
              <w:rPr>
                <w:rFonts w:ascii="宋体" w:eastAsia="宋体" w:hAnsi="宋体" w:cs="宋体"/>
                <w:b/>
                <w:bCs/>
                <w:color w:val="000000"/>
                <w:sz w:val="18"/>
                <w:szCs w:val="18"/>
                <w:lang w:eastAsia="zh-CN"/>
              </w:rPr>
            </w:pPr>
          </w:p>
        </w:tc>
        <w:tc>
          <w:tcPr>
            <w:tcW w:w="1061" w:type="dxa"/>
            <w:vMerge/>
            <w:tcBorders>
              <w:top w:val="single" w:sz="4" w:space="0" w:color="auto"/>
              <w:left w:val="single" w:sz="4" w:space="0" w:color="auto"/>
              <w:bottom w:val="single" w:sz="4" w:space="0" w:color="000000"/>
              <w:right w:val="single" w:sz="4" w:space="0" w:color="auto"/>
            </w:tcBorders>
            <w:vAlign w:val="center"/>
            <w:hideMark/>
          </w:tcPr>
          <w:p w14:paraId="796011F0" w14:textId="77777777" w:rsidR="002209DD" w:rsidRPr="00F426D0" w:rsidRDefault="002209DD" w:rsidP="00F426D0">
            <w:pPr>
              <w:widowControl/>
              <w:rPr>
                <w:rFonts w:ascii="宋体" w:eastAsia="宋体" w:hAnsi="宋体" w:cs="宋体"/>
                <w:b/>
                <w:bCs/>
                <w:color w:val="000000"/>
                <w:sz w:val="18"/>
                <w:szCs w:val="18"/>
                <w:lang w:eastAsia="zh-CN"/>
              </w:rPr>
            </w:pPr>
          </w:p>
        </w:tc>
        <w:tc>
          <w:tcPr>
            <w:tcW w:w="1061" w:type="dxa"/>
            <w:vMerge/>
            <w:tcBorders>
              <w:top w:val="single" w:sz="4" w:space="0" w:color="auto"/>
              <w:left w:val="single" w:sz="4" w:space="0" w:color="auto"/>
              <w:bottom w:val="single" w:sz="4" w:space="0" w:color="000000"/>
              <w:right w:val="single" w:sz="4" w:space="0" w:color="auto"/>
            </w:tcBorders>
            <w:vAlign w:val="center"/>
            <w:hideMark/>
          </w:tcPr>
          <w:p w14:paraId="759D110E" w14:textId="77777777" w:rsidR="002209DD" w:rsidRPr="00F426D0" w:rsidRDefault="002209DD" w:rsidP="00F426D0">
            <w:pPr>
              <w:widowControl/>
              <w:rPr>
                <w:rFonts w:ascii="宋体" w:eastAsia="宋体" w:hAnsi="宋体" w:cs="宋体"/>
                <w:b/>
                <w:bCs/>
                <w:color w:val="000000"/>
                <w:sz w:val="18"/>
                <w:szCs w:val="18"/>
                <w:lang w:eastAsia="zh-CN"/>
              </w:rPr>
            </w:pPr>
          </w:p>
        </w:tc>
        <w:tc>
          <w:tcPr>
            <w:tcW w:w="222" w:type="dxa"/>
            <w:tcBorders>
              <w:top w:val="nil"/>
              <w:left w:val="nil"/>
              <w:bottom w:val="nil"/>
              <w:right w:val="nil"/>
            </w:tcBorders>
            <w:shd w:val="clear" w:color="auto" w:fill="auto"/>
            <w:noWrap/>
            <w:vAlign w:val="center"/>
            <w:hideMark/>
          </w:tcPr>
          <w:p w14:paraId="29BC1B8C" w14:textId="77777777" w:rsidR="002209DD" w:rsidRPr="00F426D0" w:rsidRDefault="002209DD" w:rsidP="00F426D0">
            <w:pPr>
              <w:widowControl/>
              <w:jc w:val="center"/>
              <w:rPr>
                <w:rFonts w:ascii="宋体" w:eastAsia="宋体" w:hAnsi="宋体" w:cs="宋体"/>
                <w:b/>
                <w:bCs/>
                <w:color w:val="000000"/>
                <w:sz w:val="18"/>
                <w:szCs w:val="18"/>
                <w:lang w:eastAsia="zh-CN"/>
              </w:rPr>
            </w:pPr>
          </w:p>
        </w:tc>
      </w:tr>
      <w:tr w:rsidR="002209DD" w:rsidRPr="00F426D0" w14:paraId="3CF8CF4F" w14:textId="77777777" w:rsidTr="002209DD">
        <w:trPr>
          <w:trHeight w:val="285"/>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413CED3B"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21</w:t>
            </w:r>
          </w:p>
        </w:tc>
        <w:tc>
          <w:tcPr>
            <w:tcW w:w="858" w:type="dxa"/>
            <w:tcBorders>
              <w:top w:val="nil"/>
              <w:left w:val="nil"/>
              <w:bottom w:val="single" w:sz="4" w:space="0" w:color="auto"/>
              <w:right w:val="single" w:sz="4" w:space="0" w:color="auto"/>
            </w:tcBorders>
            <w:shd w:val="clear" w:color="000000" w:fill="FFFFFF"/>
            <w:vAlign w:val="center"/>
            <w:hideMark/>
          </w:tcPr>
          <w:p w14:paraId="5965CF4B"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2022G23</w:t>
            </w:r>
          </w:p>
        </w:tc>
        <w:tc>
          <w:tcPr>
            <w:tcW w:w="3178" w:type="dxa"/>
            <w:tcBorders>
              <w:top w:val="nil"/>
              <w:left w:val="nil"/>
              <w:bottom w:val="single" w:sz="4" w:space="0" w:color="auto"/>
              <w:right w:val="single" w:sz="4" w:space="0" w:color="auto"/>
            </w:tcBorders>
            <w:shd w:val="clear" w:color="000000" w:fill="FFFFFF"/>
            <w:vAlign w:val="center"/>
            <w:hideMark/>
          </w:tcPr>
          <w:p w14:paraId="31CE4870"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高校应急救护知识技能培训</w:t>
            </w:r>
          </w:p>
        </w:tc>
        <w:tc>
          <w:tcPr>
            <w:tcW w:w="861" w:type="dxa"/>
            <w:tcBorders>
              <w:top w:val="nil"/>
              <w:left w:val="nil"/>
              <w:bottom w:val="single" w:sz="4" w:space="0" w:color="auto"/>
              <w:right w:val="single" w:sz="4" w:space="0" w:color="auto"/>
            </w:tcBorders>
            <w:shd w:val="clear" w:color="000000" w:fill="FFFFFF"/>
            <w:vAlign w:val="center"/>
            <w:hideMark/>
          </w:tcPr>
          <w:p w14:paraId="51BDC282"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w:t>
            </w:r>
          </w:p>
        </w:tc>
        <w:tc>
          <w:tcPr>
            <w:tcW w:w="842" w:type="dxa"/>
            <w:tcBorders>
              <w:top w:val="nil"/>
              <w:left w:val="nil"/>
              <w:bottom w:val="single" w:sz="4" w:space="0" w:color="auto"/>
              <w:right w:val="single" w:sz="4" w:space="0" w:color="auto"/>
            </w:tcBorders>
            <w:shd w:val="clear" w:color="000000" w:fill="FFFFFF"/>
            <w:vAlign w:val="center"/>
            <w:hideMark/>
          </w:tcPr>
          <w:p w14:paraId="77DBDC8D"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2</w:t>
            </w:r>
          </w:p>
        </w:tc>
        <w:tc>
          <w:tcPr>
            <w:tcW w:w="1061" w:type="dxa"/>
            <w:tcBorders>
              <w:top w:val="nil"/>
              <w:left w:val="nil"/>
              <w:bottom w:val="single" w:sz="4" w:space="0" w:color="auto"/>
              <w:right w:val="single" w:sz="4" w:space="0" w:color="auto"/>
            </w:tcBorders>
            <w:shd w:val="clear" w:color="000000" w:fill="FFFFFF"/>
            <w:vAlign w:val="center"/>
            <w:hideMark/>
          </w:tcPr>
          <w:p w14:paraId="48A8F992"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500</w:t>
            </w:r>
          </w:p>
        </w:tc>
        <w:tc>
          <w:tcPr>
            <w:tcW w:w="1061" w:type="dxa"/>
            <w:tcBorders>
              <w:top w:val="nil"/>
              <w:left w:val="nil"/>
              <w:bottom w:val="single" w:sz="4" w:space="0" w:color="auto"/>
              <w:right w:val="single" w:sz="4" w:space="0" w:color="auto"/>
            </w:tcBorders>
            <w:shd w:val="clear" w:color="000000" w:fill="FFFFFF"/>
            <w:vAlign w:val="center"/>
            <w:hideMark/>
          </w:tcPr>
          <w:p w14:paraId="157B22B2"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w:t>
            </w:r>
          </w:p>
        </w:tc>
        <w:tc>
          <w:tcPr>
            <w:tcW w:w="222" w:type="dxa"/>
            <w:vAlign w:val="center"/>
            <w:hideMark/>
          </w:tcPr>
          <w:p w14:paraId="735C74C6" w14:textId="77777777" w:rsidR="002209DD" w:rsidRPr="00F426D0" w:rsidRDefault="002209DD" w:rsidP="00F426D0">
            <w:pPr>
              <w:widowControl/>
              <w:rPr>
                <w:rFonts w:ascii="Times New Roman" w:eastAsia="Times New Roman" w:hAnsi="Times New Roman" w:cs="Times New Roman"/>
                <w:sz w:val="20"/>
                <w:szCs w:val="20"/>
                <w:lang w:eastAsia="zh-CN"/>
              </w:rPr>
            </w:pPr>
          </w:p>
        </w:tc>
      </w:tr>
      <w:tr w:rsidR="002209DD" w:rsidRPr="00F426D0" w14:paraId="45DFD2F4" w14:textId="77777777" w:rsidTr="002209DD">
        <w:trPr>
          <w:trHeight w:val="285"/>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3035DB73"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22</w:t>
            </w:r>
          </w:p>
        </w:tc>
        <w:tc>
          <w:tcPr>
            <w:tcW w:w="858" w:type="dxa"/>
            <w:tcBorders>
              <w:top w:val="nil"/>
              <w:left w:val="nil"/>
              <w:bottom w:val="single" w:sz="4" w:space="0" w:color="auto"/>
              <w:right w:val="single" w:sz="4" w:space="0" w:color="auto"/>
            </w:tcBorders>
            <w:shd w:val="clear" w:color="000000" w:fill="FFFFFF"/>
            <w:vAlign w:val="center"/>
            <w:hideMark/>
          </w:tcPr>
          <w:p w14:paraId="1D3084C6"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2022G24</w:t>
            </w:r>
          </w:p>
        </w:tc>
        <w:tc>
          <w:tcPr>
            <w:tcW w:w="3178" w:type="dxa"/>
            <w:tcBorders>
              <w:top w:val="nil"/>
              <w:left w:val="nil"/>
              <w:bottom w:val="single" w:sz="4" w:space="0" w:color="auto"/>
              <w:right w:val="single" w:sz="4" w:space="0" w:color="auto"/>
            </w:tcBorders>
            <w:shd w:val="clear" w:color="000000" w:fill="FFFFFF"/>
            <w:vAlign w:val="center"/>
            <w:hideMark/>
          </w:tcPr>
          <w:p w14:paraId="69626A08"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高校舞蹈创作培训</w:t>
            </w:r>
          </w:p>
        </w:tc>
        <w:tc>
          <w:tcPr>
            <w:tcW w:w="861" w:type="dxa"/>
            <w:tcBorders>
              <w:top w:val="nil"/>
              <w:left w:val="nil"/>
              <w:bottom w:val="single" w:sz="4" w:space="0" w:color="auto"/>
              <w:right w:val="single" w:sz="4" w:space="0" w:color="auto"/>
            </w:tcBorders>
            <w:shd w:val="clear" w:color="000000" w:fill="FFFFFF"/>
            <w:vAlign w:val="center"/>
            <w:hideMark/>
          </w:tcPr>
          <w:p w14:paraId="7F8AA765"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w:t>
            </w:r>
          </w:p>
        </w:tc>
        <w:tc>
          <w:tcPr>
            <w:tcW w:w="842" w:type="dxa"/>
            <w:tcBorders>
              <w:top w:val="nil"/>
              <w:left w:val="nil"/>
              <w:bottom w:val="single" w:sz="4" w:space="0" w:color="auto"/>
              <w:right w:val="single" w:sz="4" w:space="0" w:color="auto"/>
            </w:tcBorders>
            <w:shd w:val="clear" w:color="000000" w:fill="FFFFFF"/>
            <w:vAlign w:val="center"/>
            <w:hideMark/>
          </w:tcPr>
          <w:p w14:paraId="0544BC84"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7</w:t>
            </w:r>
          </w:p>
        </w:tc>
        <w:tc>
          <w:tcPr>
            <w:tcW w:w="1061" w:type="dxa"/>
            <w:tcBorders>
              <w:top w:val="nil"/>
              <w:left w:val="nil"/>
              <w:bottom w:val="single" w:sz="4" w:space="0" w:color="auto"/>
              <w:right w:val="single" w:sz="4" w:space="0" w:color="auto"/>
            </w:tcBorders>
            <w:shd w:val="clear" w:color="000000" w:fill="FFFFFF"/>
            <w:vAlign w:val="center"/>
            <w:hideMark/>
          </w:tcPr>
          <w:p w14:paraId="3900B9F1"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500</w:t>
            </w:r>
          </w:p>
        </w:tc>
        <w:tc>
          <w:tcPr>
            <w:tcW w:w="1061" w:type="dxa"/>
            <w:tcBorders>
              <w:top w:val="nil"/>
              <w:left w:val="nil"/>
              <w:bottom w:val="single" w:sz="4" w:space="0" w:color="auto"/>
              <w:right w:val="single" w:sz="4" w:space="0" w:color="auto"/>
            </w:tcBorders>
            <w:shd w:val="clear" w:color="000000" w:fill="FFFFFF"/>
            <w:vAlign w:val="center"/>
            <w:hideMark/>
          </w:tcPr>
          <w:p w14:paraId="6BEA2FE9"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17.5</w:t>
            </w:r>
          </w:p>
        </w:tc>
        <w:tc>
          <w:tcPr>
            <w:tcW w:w="222" w:type="dxa"/>
            <w:vAlign w:val="center"/>
            <w:hideMark/>
          </w:tcPr>
          <w:p w14:paraId="4500AC53" w14:textId="77777777" w:rsidR="002209DD" w:rsidRPr="00F426D0" w:rsidRDefault="002209DD" w:rsidP="00F426D0">
            <w:pPr>
              <w:widowControl/>
              <w:rPr>
                <w:rFonts w:ascii="Times New Roman" w:eastAsia="Times New Roman" w:hAnsi="Times New Roman" w:cs="Times New Roman"/>
                <w:sz w:val="20"/>
                <w:szCs w:val="20"/>
                <w:lang w:eastAsia="zh-CN"/>
              </w:rPr>
            </w:pPr>
          </w:p>
        </w:tc>
      </w:tr>
      <w:tr w:rsidR="002209DD" w:rsidRPr="00F426D0" w14:paraId="0CDEC015" w14:textId="77777777" w:rsidTr="002209DD">
        <w:trPr>
          <w:trHeight w:val="285"/>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36ACBC93"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23</w:t>
            </w:r>
          </w:p>
        </w:tc>
        <w:tc>
          <w:tcPr>
            <w:tcW w:w="858" w:type="dxa"/>
            <w:tcBorders>
              <w:top w:val="nil"/>
              <w:left w:val="nil"/>
              <w:bottom w:val="single" w:sz="4" w:space="0" w:color="auto"/>
              <w:right w:val="single" w:sz="4" w:space="0" w:color="auto"/>
            </w:tcBorders>
            <w:shd w:val="clear" w:color="000000" w:fill="FFFFFF"/>
            <w:vAlign w:val="center"/>
            <w:hideMark/>
          </w:tcPr>
          <w:p w14:paraId="1BCB1664"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2022G25</w:t>
            </w:r>
          </w:p>
        </w:tc>
        <w:tc>
          <w:tcPr>
            <w:tcW w:w="3178" w:type="dxa"/>
            <w:tcBorders>
              <w:top w:val="nil"/>
              <w:left w:val="nil"/>
              <w:bottom w:val="single" w:sz="4" w:space="0" w:color="auto"/>
              <w:right w:val="single" w:sz="4" w:space="0" w:color="auto"/>
            </w:tcBorders>
            <w:shd w:val="clear" w:color="000000" w:fill="FFFFFF"/>
            <w:vAlign w:val="center"/>
            <w:hideMark/>
          </w:tcPr>
          <w:p w14:paraId="5926BCA3"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军事课教师培训</w:t>
            </w:r>
          </w:p>
        </w:tc>
        <w:tc>
          <w:tcPr>
            <w:tcW w:w="861" w:type="dxa"/>
            <w:tcBorders>
              <w:top w:val="nil"/>
              <w:left w:val="nil"/>
              <w:bottom w:val="single" w:sz="4" w:space="0" w:color="auto"/>
              <w:right w:val="single" w:sz="4" w:space="0" w:color="auto"/>
            </w:tcBorders>
            <w:shd w:val="clear" w:color="000000" w:fill="FFFFFF"/>
            <w:vAlign w:val="center"/>
            <w:hideMark/>
          </w:tcPr>
          <w:p w14:paraId="3E1FAFE7"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w:t>
            </w:r>
          </w:p>
        </w:tc>
        <w:tc>
          <w:tcPr>
            <w:tcW w:w="842" w:type="dxa"/>
            <w:tcBorders>
              <w:top w:val="nil"/>
              <w:left w:val="nil"/>
              <w:bottom w:val="single" w:sz="4" w:space="0" w:color="auto"/>
              <w:right w:val="single" w:sz="4" w:space="0" w:color="auto"/>
            </w:tcBorders>
            <w:shd w:val="clear" w:color="000000" w:fill="FFFFFF"/>
            <w:vAlign w:val="center"/>
            <w:hideMark/>
          </w:tcPr>
          <w:p w14:paraId="60ABFFF7"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6</w:t>
            </w:r>
          </w:p>
        </w:tc>
        <w:tc>
          <w:tcPr>
            <w:tcW w:w="1061" w:type="dxa"/>
            <w:tcBorders>
              <w:top w:val="nil"/>
              <w:left w:val="nil"/>
              <w:bottom w:val="single" w:sz="4" w:space="0" w:color="auto"/>
              <w:right w:val="single" w:sz="4" w:space="0" w:color="auto"/>
            </w:tcBorders>
            <w:shd w:val="clear" w:color="000000" w:fill="FFFFFF"/>
            <w:vAlign w:val="center"/>
            <w:hideMark/>
          </w:tcPr>
          <w:p w14:paraId="418798C6"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500</w:t>
            </w:r>
          </w:p>
        </w:tc>
        <w:tc>
          <w:tcPr>
            <w:tcW w:w="1061" w:type="dxa"/>
            <w:tcBorders>
              <w:top w:val="nil"/>
              <w:left w:val="nil"/>
              <w:bottom w:val="single" w:sz="4" w:space="0" w:color="auto"/>
              <w:right w:val="single" w:sz="4" w:space="0" w:color="auto"/>
            </w:tcBorders>
            <w:shd w:val="clear" w:color="000000" w:fill="FFFFFF"/>
            <w:vAlign w:val="center"/>
            <w:hideMark/>
          </w:tcPr>
          <w:p w14:paraId="09FCA8F1"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15</w:t>
            </w:r>
          </w:p>
        </w:tc>
        <w:tc>
          <w:tcPr>
            <w:tcW w:w="222" w:type="dxa"/>
            <w:vAlign w:val="center"/>
            <w:hideMark/>
          </w:tcPr>
          <w:p w14:paraId="73E3FFF1" w14:textId="77777777" w:rsidR="002209DD" w:rsidRPr="00F426D0" w:rsidRDefault="002209DD" w:rsidP="00F426D0">
            <w:pPr>
              <w:widowControl/>
              <w:rPr>
                <w:rFonts w:ascii="Times New Roman" w:eastAsia="Times New Roman" w:hAnsi="Times New Roman" w:cs="Times New Roman"/>
                <w:sz w:val="20"/>
                <w:szCs w:val="20"/>
                <w:lang w:eastAsia="zh-CN"/>
              </w:rPr>
            </w:pPr>
          </w:p>
        </w:tc>
      </w:tr>
      <w:tr w:rsidR="002209DD" w:rsidRPr="00F426D0" w14:paraId="657904E4" w14:textId="77777777" w:rsidTr="002209DD">
        <w:trPr>
          <w:trHeight w:val="285"/>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587B9F19"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24</w:t>
            </w:r>
          </w:p>
        </w:tc>
        <w:tc>
          <w:tcPr>
            <w:tcW w:w="858" w:type="dxa"/>
            <w:tcBorders>
              <w:top w:val="nil"/>
              <w:left w:val="nil"/>
              <w:bottom w:val="single" w:sz="4" w:space="0" w:color="auto"/>
              <w:right w:val="single" w:sz="4" w:space="0" w:color="auto"/>
            </w:tcBorders>
            <w:shd w:val="clear" w:color="000000" w:fill="FFFFFF"/>
            <w:vAlign w:val="center"/>
            <w:hideMark/>
          </w:tcPr>
          <w:p w14:paraId="19936823"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2022G26</w:t>
            </w:r>
          </w:p>
        </w:tc>
        <w:tc>
          <w:tcPr>
            <w:tcW w:w="3178" w:type="dxa"/>
            <w:tcBorders>
              <w:top w:val="nil"/>
              <w:left w:val="nil"/>
              <w:bottom w:val="single" w:sz="4" w:space="0" w:color="auto"/>
              <w:right w:val="single" w:sz="4" w:space="0" w:color="auto"/>
            </w:tcBorders>
            <w:shd w:val="clear" w:color="000000" w:fill="FFFFFF"/>
            <w:vAlign w:val="center"/>
            <w:hideMark/>
          </w:tcPr>
          <w:p w14:paraId="470EC953"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骨干教师中国式摔跤培训班</w:t>
            </w:r>
          </w:p>
        </w:tc>
        <w:tc>
          <w:tcPr>
            <w:tcW w:w="861" w:type="dxa"/>
            <w:tcBorders>
              <w:top w:val="nil"/>
              <w:left w:val="nil"/>
              <w:bottom w:val="single" w:sz="4" w:space="0" w:color="auto"/>
              <w:right w:val="single" w:sz="4" w:space="0" w:color="auto"/>
            </w:tcBorders>
            <w:shd w:val="clear" w:color="000000" w:fill="FFFFFF"/>
            <w:vAlign w:val="center"/>
            <w:hideMark/>
          </w:tcPr>
          <w:p w14:paraId="1D4E615A"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w:t>
            </w:r>
          </w:p>
        </w:tc>
        <w:tc>
          <w:tcPr>
            <w:tcW w:w="842" w:type="dxa"/>
            <w:tcBorders>
              <w:top w:val="nil"/>
              <w:left w:val="nil"/>
              <w:bottom w:val="single" w:sz="4" w:space="0" w:color="auto"/>
              <w:right w:val="single" w:sz="4" w:space="0" w:color="auto"/>
            </w:tcBorders>
            <w:shd w:val="clear" w:color="000000" w:fill="FFFFFF"/>
            <w:vAlign w:val="center"/>
            <w:hideMark/>
          </w:tcPr>
          <w:p w14:paraId="62F97842"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3</w:t>
            </w:r>
          </w:p>
        </w:tc>
        <w:tc>
          <w:tcPr>
            <w:tcW w:w="1061" w:type="dxa"/>
            <w:tcBorders>
              <w:top w:val="nil"/>
              <w:left w:val="nil"/>
              <w:bottom w:val="single" w:sz="4" w:space="0" w:color="auto"/>
              <w:right w:val="single" w:sz="4" w:space="0" w:color="auto"/>
            </w:tcBorders>
            <w:shd w:val="clear" w:color="000000" w:fill="FFFFFF"/>
            <w:vAlign w:val="center"/>
            <w:hideMark/>
          </w:tcPr>
          <w:p w14:paraId="17876F85"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500</w:t>
            </w:r>
          </w:p>
        </w:tc>
        <w:tc>
          <w:tcPr>
            <w:tcW w:w="1061" w:type="dxa"/>
            <w:tcBorders>
              <w:top w:val="nil"/>
              <w:left w:val="nil"/>
              <w:bottom w:val="single" w:sz="4" w:space="0" w:color="auto"/>
              <w:right w:val="single" w:sz="4" w:space="0" w:color="auto"/>
            </w:tcBorders>
            <w:shd w:val="clear" w:color="000000" w:fill="FFFFFF"/>
            <w:vAlign w:val="center"/>
            <w:hideMark/>
          </w:tcPr>
          <w:p w14:paraId="41CDF83D"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7.5</w:t>
            </w:r>
          </w:p>
        </w:tc>
        <w:tc>
          <w:tcPr>
            <w:tcW w:w="222" w:type="dxa"/>
            <w:vAlign w:val="center"/>
            <w:hideMark/>
          </w:tcPr>
          <w:p w14:paraId="795FA63A" w14:textId="77777777" w:rsidR="002209DD" w:rsidRPr="00F426D0" w:rsidRDefault="002209DD" w:rsidP="00F426D0">
            <w:pPr>
              <w:widowControl/>
              <w:rPr>
                <w:rFonts w:ascii="Times New Roman" w:eastAsia="Times New Roman" w:hAnsi="Times New Roman" w:cs="Times New Roman"/>
                <w:sz w:val="20"/>
                <w:szCs w:val="20"/>
                <w:lang w:eastAsia="zh-CN"/>
              </w:rPr>
            </w:pPr>
          </w:p>
        </w:tc>
      </w:tr>
      <w:tr w:rsidR="002209DD" w:rsidRPr="00F426D0" w14:paraId="461A36F6" w14:textId="77777777" w:rsidTr="002209DD">
        <w:trPr>
          <w:trHeight w:val="450"/>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6EBD888D"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25</w:t>
            </w:r>
          </w:p>
        </w:tc>
        <w:tc>
          <w:tcPr>
            <w:tcW w:w="858" w:type="dxa"/>
            <w:tcBorders>
              <w:top w:val="nil"/>
              <w:left w:val="nil"/>
              <w:bottom w:val="single" w:sz="4" w:space="0" w:color="auto"/>
              <w:right w:val="single" w:sz="4" w:space="0" w:color="auto"/>
            </w:tcBorders>
            <w:shd w:val="clear" w:color="000000" w:fill="FFFFFF"/>
            <w:vAlign w:val="center"/>
            <w:hideMark/>
          </w:tcPr>
          <w:p w14:paraId="782C6E5F"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2022G27</w:t>
            </w:r>
          </w:p>
        </w:tc>
        <w:tc>
          <w:tcPr>
            <w:tcW w:w="3178" w:type="dxa"/>
            <w:tcBorders>
              <w:top w:val="nil"/>
              <w:left w:val="nil"/>
              <w:bottom w:val="single" w:sz="4" w:space="0" w:color="auto"/>
              <w:right w:val="single" w:sz="4" w:space="0" w:color="auto"/>
            </w:tcBorders>
            <w:shd w:val="clear" w:color="000000" w:fill="FFFFFF"/>
            <w:vAlign w:val="center"/>
            <w:hideMark/>
          </w:tcPr>
          <w:p w14:paraId="5B933B1B"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江苏省学前教育研究方法课程培训（师范类）</w:t>
            </w:r>
          </w:p>
        </w:tc>
        <w:tc>
          <w:tcPr>
            <w:tcW w:w="861" w:type="dxa"/>
            <w:tcBorders>
              <w:top w:val="nil"/>
              <w:left w:val="nil"/>
              <w:bottom w:val="single" w:sz="4" w:space="0" w:color="auto"/>
              <w:right w:val="single" w:sz="4" w:space="0" w:color="auto"/>
            </w:tcBorders>
            <w:shd w:val="clear" w:color="000000" w:fill="FFFFFF"/>
            <w:vAlign w:val="center"/>
            <w:hideMark/>
          </w:tcPr>
          <w:p w14:paraId="3A4F59BE"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35</w:t>
            </w:r>
          </w:p>
        </w:tc>
        <w:tc>
          <w:tcPr>
            <w:tcW w:w="842" w:type="dxa"/>
            <w:tcBorders>
              <w:top w:val="nil"/>
              <w:left w:val="nil"/>
              <w:bottom w:val="single" w:sz="4" w:space="0" w:color="auto"/>
              <w:right w:val="single" w:sz="4" w:space="0" w:color="auto"/>
            </w:tcBorders>
            <w:shd w:val="clear" w:color="000000" w:fill="FFFFFF"/>
            <w:vAlign w:val="center"/>
            <w:hideMark/>
          </w:tcPr>
          <w:p w14:paraId="1132AD30"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w:t>
            </w:r>
          </w:p>
        </w:tc>
        <w:tc>
          <w:tcPr>
            <w:tcW w:w="1061" w:type="dxa"/>
            <w:tcBorders>
              <w:top w:val="nil"/>
              <w:left w:val="nil"/>
              <w:bottom w:val="single" w:sz="4" w:space="0" w:color="auto"/>
              <w:right w:val="single" w:sz="4" w:space="0" w:color="auto"/>
            </w:tcBorders>
            <w:shd w:val="clear" w:color="000000" w:fill="FFFFFF"/>
            <w:vAlign w:val="center"/>
            <w:hideMark/>
          </w:tcPr>
          <w:p w14:paraId="602AB1C6"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500</w:t>
            </w:r>
          </w:p>
        </w:tc>
        <w:tc>
          <w:tcPr>
            <w:tcW w:w="1061" w:type="dxa"/>
            <w:tcBorders>
              <w:top w:val="nil"/>
              <w:left w:val="nil"/>
              <w:bottom w:val="single" w:sz="4" w:space="0" w:color="auto"/>
              <w:right w:val="single" w:sz="4" w:space="0" w:color="auto"/>
            </w:tcBorders>
            <w:shd w:val="clear" w:color="000000" w:fill="FFFFFF"/>
            <w:vAlign w:val="center"/>
            <w:hideMark/>
          </w:tcPr>
          <w:p w14:paraId="60F2E0A1"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8.75</w:t>
            </w:r>
          </w:p>
        </w:tc>
        <w:tc>
          <w:tcPr>
            <w:tcW w:w="222" w:type="dxa"/>
            <w:vAlign w:val="center"/>
            <w:hideMark/>
          </w:tcPr>
          <w:p w14:paraId="04F50054" w14:textId="77777777" w:rsidR="002209DD" w:rsidRPr="00F426D0" w:rsidRDefault="002209DD" w:rsidP="00F426D0">
            <w:pPr>
              <w:widowControl/>
              <w:rPr>
                <w:rFonts w:ascii="Times New Roman" w:eastAsia="Times New Roman" w:hAnsi="Times New Roman" w:cs="Times New Roman"/>
                <w:sz w:val="20"/>
                <w:szCs w:val="20"/>
                <w:lang w:eastAsia="zh-CN"/>
              </w:rPr>
            </w:pPr>
          </w:p>
        </w:tc>
      </w:tr>
      <w:tr w:rsidR="002209DD" w:rsidRPr="00F426D0" w14:paraId="789ADB1E" w14:textId="77777777" w:rsidTr="002209DD">
        <w:trPr>
          <w:trHeight w:val="450"/>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76BB47CB"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26</w:t>
            </w:r>
          </w:p>
        </w:tc>
        <w:tc>
          <w:tcPr>
            <w:tcW w:w="858" w:type="dxa"/>
            <w:tcBorders>
              <w:top w:val="nil"/>
              <w:left w:val="nil"/>
              <w:bottom w:val="single" w:sz="4" w:space="0" w:color="auto"/>
              <w:right w:val="single" w:sz="4" w:space="0" w:color="auto"/>
            </w:tcBorders>
            <w:shd w:val="clear" w:color="000000" w:fill="FFFFFF"/>
            <w:vAlign w:val="center"/>
            <w:hideMark/>
          </w:tcPr>
          <w:p w14:paraId="09BE1B14"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2022G28</w:t>
            </w:r>
          </w:p>
        </w:tc>
        <w:tc>
          <w:tcPr>
            <w:tcW w:w="3178" w:type="dxa"/>
            <w:tcBorders>
              <w:top w:val="nil"/>
              <w:left w:val="nil"/>
              <w:bottom w:val="single" w:sz="4" w:space="0" w:color="auto"/>
              <w:right w:val="single" w:sz="4" w:space="0" w:color="auto"/>
            </w:tcBorders>
            <w:shd w:val="clear" w:color="000000" w:fill="FFFFFF"/>
            <w:vAlign w:val="center"/>
            <w:hideMark/>
          </w:tcPr>
          <w:p w14:paraId="5D218A22"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小学教育专业教师资格证认定与师范生教学技能提升高级研修（师范类）</w:t>
            </w:r>
          </w:p>
        </w:tc>
        <w:tc>
          <w:tcPr>
            <w:tcW w:w="861" w:type="dxa"/>
            <w:tcBorders>
              <w:top w:val="nil"/>
              <w:left w:val="nil"/>
              <w:bottom w:val="single" w:sz="4" w:space="0" w:color="auto"/>
              <w:right w:val="single" w:sz="4" w:space="0" w:color="auto"/>
            </w:tcBorders>
            <w:shd w:val="clear" w:color="000000" w:fill="FFFFFF"/>
            <w:vAlign w:val="center"/>
            <w:hideMark/>
          </w:tcPr>
          <w:p w14:paraId="6ABD1935"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40</w:t>
            </w:r>
          </w:p>
        </w:tc>
        <w:tc>
          <w:tcPr>
            <w:tcW w:w="842" w:type="dxa"/>
            <w:tcBorders>
              <w:top w:val="nil"/>
              <w:left w:val="nil"/>
              <w:bottom w:val="single" w:sz="4" w:space="0" w:color="auto"/>
              <w:right w:val="single" w:sz="4" w:space="0" w:color="auto"/>
            </w:tcBorders>
            <w:shd w:val="clear" w:color="000000" w:fill="FFFFFF"/>
            <w:vAlign w:val="center"/>
            <w:hideMark/>
          </w:tcPr>
          <w:p w14:paraId="737D04CE"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4</w:t>
            </w:r>
          </w:p>
        </w:tc>
        <w:tc>
          <w:tcPr>
            <w:tcW w:w="1061" w:type="dxa"/>
            <w:tcBorders>
              <w:top w:val="nil"/>
              <w:left w:val="nil"/>
              <w:bottom w:val="single" w:sz="4" w:space="0" w:color="auto"/>
              <w:right w:val="single" w:sz="4" w:space="0" w:color="auto"/>
            </w:tcBorders>
            <w:shd w:val="clear" w:color="000000" w:fill="FFFFFF"/>
            <w:vAlign w:val="center"/>
            <w:hideMark/>
          </w:tcPr>
          <w:p w14:paraId="1E2E4B06"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500</w:t>
            </w:r>
          </w:p>
        </w:tc>
        <w:tc>
          <w:tcPr>
            <w:tcW w:w="1061" w:type="dxa"/>
            <w:tcBorders>
              <w:top w:val="nil"/>
              <w:left w:val="nil"/>
              <w:bottom w:val="single" w:sz="4" w:space="0" w:color="auto"/>
              <w:right w:val="single" w:sz="4" w:space="0" w:color="auto"/>
            </w:tcBorders>
            <w:shd w:val="clear" w:color="000000" w:fill="FFFFFF"/>
            <w:vAlign w:val="center"/>
            <w:hideMark/>
          </w:tcPr>
          <w:p w14:paraId="7100E624"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8</w:t>
            </w:r>
          </w:p>
        </w:tc>
        <w:tc>
          <w:tcPr>
            <w:tcW w:w="222" w:type="dxa"/>
            <w:vAlign w:val="center"/>
            <w:hideMark/>
          </w:tcPr>
          <w:p w14:paraId="264D2540" w14:textId="77777777" w:rsidR="002209DD" w:rsidRPr="00F426D0" w:rsidRDefault="002209DD" w:rsidP="00F426D0">
            <w:pPr>
              <w:widowControl/>
              <w:rPr>
                <w:rFonts w:ascii="Times New Roman" w:eastAsia="Times New Roman" w:hAnsi="Times New Roman" w:cs="Times New Roman"/>
                <w:sz w:val="20"/>
                <w:szCs w:val="20"/>
                <w:lang w:eastAsia="zh-CN"/>
              </w:rPr>
            </w:pPr>
          </w:p>
        </w:tc>
      </w:tr>
      <w:tr w:rsidR="002209DD" w:rsidRPr="00F426D0" w14:paraId="31224EE3" w14:textId="77777777" w:rsidTr="002209DD">
        <w:trPr>
          <w:trHeight w:val="450"/>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67D50A0D"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27</w:t>
            </w:r>
          </w:p>
        </w:tc>
        <w:tc>
          <w:tcPr>
            <w:tcW w:w="858" w:type="dxa"/>
            <w:tcBorders>
              <w:top w:val="nil"/>
              <w:left w:val="nil"/>
              <w:bottom w:val="single" w:sz="4" w:space="0" w:color="auto"/>
              <w:right w:val="single" w:sz="4" w:space="0" w:color="auto"/>
            </w:tcBorders>
            <w:shd w:val="clear" w:color="000000" w:fill="FFFFFF"/>
            <w:vAlign w:val="center"/>
            <w:hideMark/>
          </w:tcPr>
          <w:p w14:paraId="72EF942C"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2022G29</w:t>
            </w:r>
          </w:p>
        </w:tc>
        <w:tc>
          <w:tcPr>
            <w:tcW w:w="3178" w:type="dxa"/>
            <w:tcBorders>
              <w:top w:val="nil"/>
              <w:left w:val="nil"/>
              <w:bottom w:val="single" w:sz="4" w:space="0" w:color="auto"/>
              <w:right w:val="single" w:sz="4" w:space="0" w:color="auto"/>
            </w:tcBorders>
            <w:shd w:val="clear" w:color="000000" w:fill="FFFFFF"/>
            <w:vAlign w:val="center"/>
            <w:hideMark/>
          </w:tcPr>
          <w:p w14:paraId="6C145B0F"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新媒体时代小学教育专业一流课程建设能力提升研修培训（师范类）</w:t>
            </w:r>
          </w:p>
        </w:tc>
        <w:tc>
          <w:tcPr>
            <w:tcW w:w="861" w:type="dxa"/>
            <w:tcBorders>
              <w:top w:val="nil"/>
              <w:left w:val="nil"/>
              <w:bottom w:val="single" w:sz="4" w:space="0" w:color="auto"/>
              <w:right w:val="single" w:sz="4" w:space="0" w:color="auto"/>
            </w:tcBorders>
            <w:shd w:val="clear" w:color="000000" w:fill="FFFFFF"/>
            <w:vAlign w:val="center"/>
            <w:hideMark/>
          </w:tcPr>
          <w:p w14:paraId="63F6510C"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40</w:t>
            </w:r>
          </w:p>
        </w:tc>
        <w:tc>
          <w:tcPr>
            <w:tcW w:w="842" w:type="dxa"/>
            <w:tcBorders>
              <w:top w:val="nil"/>
              <w:left w:val="nil"/>
              <w:bottom w:val="single" w:sz="4" w:space="0" w:color="auto"/>
              <w:right w:val="single" w:sz="4" w:space="0" w:color="auto"/>
            </w:tcBorders>
            <w:shd w:val="clear" w:color="000000" w:fill="FFFFFF"/>
            <w:vAlign w:val="center"/>
            <w:hideMark/>
          </w:tcPr>
          <w:p w14:paraId="7B902A46"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4</w:t>
            </w:r>
          </w:p>
        </w:tc>
        <w:tc>
          <w:tcPr>
            <w:tcW w:w="1061" w:type="dxa"/>
            <w:tcBorders>
              <w:top w:val="nil"/>
              <w:left w:val="nil"/>
              <w:bottom w:val="single" w:sz="4" w:space="0" w:color="auto"/>
              <w:right w:val="single" w:sz="4" w:space="0" w:color="auto"/>
            </w:tcBorders>
            <w:shd w:val="clear" w:color="000000" w:fill="FFFFFF"/>
            <w:vAlign w:val="center"/>
            <w:hideMark/>
          </w:tcPr>
          <w:p w14:paraId="64B2B55D"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500</w:t>
            </w:r>
          </w:p>
        </w:tc>
        <w:tc>
          <w:tcPr>
            <w:tcW w:w="1061" w:type="dxa"/>
            <w:tcBorders>
              <w:top w:val="nil"/>
              <w:left w:val="nil"/>
              <w:bottom w:val="single" w:sz="4" w:space="0" w:color="auto"/>
              <w:right w:val="single" w:sz="4" w:space="0" w:color="auto"/>
            </w:tcBorders>
            <w:shd w:val="clear" w:color="000000" w:fill="FFFFFF"/>
            <w:vAlign w:val="center"/>
            <w:hideMark/>
          </w:tcPr>
          <w:p w14:paraId="36E4AD64"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8</w:t>
            </w:r>
          </w:p>
        </w:tc>
        <w:tc>
          <w:tcPr>
            <w:tcW w:w="222" w:type="dxa"/>
            <w:vAlign w:val="center"/>
            <w:hideMark/>
          </w:tcPr>
          <w:p w14:paraId="169D71C5" w14:textId="77777777" w:rsidR="002209DD" w:rsidRPr="00F426D0" w:rsidRDefault="002209DD" w:rsidP="00F426D0">
            <w:pPr>
              <w:widowControl/>
              <w:rPr>
                <w:rFonts w:ascii="Times New Roman" w:eastAsia="Times New Roman" w:hAnsi="Times New Roman" w:cs="Times New Roman"/>
                <w:sz w:val="20"/>
                <w:szCs w:val="20"/>
                <w:lang w:eastAsia="zh-CN"/>
              </w:rPr>
            </w:pPr>
          </w:p>
        </w:tc>
      </w:tr>
      <w:tr w:rsidR="002209DD" w:rsidRPr="00F426D0" w14:paraId="11617D13" w14:textId="77777777" w:rsidTr="002209DD">
        <w:trPr>
          <w:trHeight w:val="450"/>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0C391669"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28</w:t>
            </w:r>
          </w:p>
        </w:tc>
        <w:tc>
          <w:tcPr>
            <w:tcW w:w="858" w:type="dxa"/>
            <w:tcBorders>
              <w:top w:val="nil"/>
              <w:left w:val="nil"/>
              <w:bottom w:val="single" w:sz="4" w:space="0" w:color="auto"/>
              <w:right w:val="single" w:sz="4" w:space="0" w:color="auto"/>
            </w:tcBorders>
            <w:shd w:val="clear" w:color="000000" w:fill="FFFFFF"/>
            <w:vAlign w:val="center"/>
            <w:hideMark/>
          </w:tcPr>
          <w:p w14:paraId="051D799D"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2022G30</w:t>
            </w:r>
          </w:p>
        </w:tc>
        <w:tc>
          <w:tcPr>
            <w:tcW w:w="3178" w:type="dxa"/>
            <w:tcBorders>
              <w:top w:val="nil"/>
              <w:left w:val="nil"/>
              <w:bottom w:val="single" w:sz="4" w:space="0" w:color="auto"/>
              <w:right w:val="single" w:sz="4" w:space="0" w:color="auto"/>
            </w:tcBorders>
            <w:shd w:val="clear" w:color="000000" w:fill="FFFFFF"/>
            <w:vAlign w:val="center"/>
            <w:hideMark/>
          </w:tcPr>
          <w:p w14:paraId="56CF29BE"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双减背景下义务教育文科课程标准解读与实践新问题的解决（师范类）</w:t>
            </w:r>
          </w:p>
        </w:tc>
        <w:tc>
          <w:tcPr>
            <w:tcW w:w="861" w:type="dxa"/>
            <w:tcBorders>
              <w:top w:val="nil"/>
              <w:left w:val="nil"/>
              <w:bottom w:val="single" w:sz="4" w:space="0" w:color="auto"/>
              <w:right w:val="single" w:sz="4" w:space="0" w:color="auto"/>
            </w:tcBorders>
            <w:shd w:val="clear" w:color="000000" w:fill="FFFFFF"/>
            <w:vAlign w:val="center"/>
            <w:hideMark/>
          </w:tcPr>
          <w:p w14:paraId="64813038"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w:t>
            </w:r>
          </w:p>
        </w:tc>
        <w:tc>
          <w:tcPr>
            <w:tcW w:w="842" w:type="dxa"/>
            <w:tcBorders>
              <w:top w:val="nil"/>
              <w:left w:val="nil"/>
              <w:bottom w:val="single" w:sz="4" w:space="0" w:color="auto"/>
              <w:right w:val="single" w:sz="4" w:space="0" w:color="auto"/>
            </w:tcBorders>
            <w:shd w:val="clear" w:color="000000" w:fill="FFFFFF"/>
            <w:vAlign w:val="center"/>
            <w:hideMark/>
          </w:tcPr>
          <w:p w14:paraId="4B23B826"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3</w:t>
            </w:r>
          </w:p>
        </w:tc>
        <w:tc>
          <w:tcPr>
            <w:tcW w:w="1061" w:type="dxa"/>
            <w:tcBorders>
              <w:top w:val="nil"/>
              <w:left w:val="nil"/>
              <w:bottom w:val="single" w:sz="4" w:space="0" w:color="auto"/>
              <w:right w:val="single" w:sz="4" w:space="0" w:color="auto"/>
            </w:tcBorders>
            <w:shd w:val="clear" w:color="000000" w:fill="FFFFFF"/>
            <w:vAlign w:val="center"/>
            <w:hideMark/>
          </w:tcPr>
          <w:p w14:paraId="345C618C"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500</w:t>
            </w:r>
          </w:p>
        </w:tc>
        <w:tc>
          <w:tcPr>
            <w:tcW w:w="1061" w:type="dxa"/>
            <w:tcBorders>
              <w:top w:val="nil"/>
              <w:left w:val="nil"/>
              <w:bottom w:val="single" w:sz="4" w:space="0" w:color="auto"/>
              <w:right w:val="single" w:sz="4" w:space="0" w:color="auto"/>
            </w:tcBorders>
            <w:shd w:val="clear" w:color="000000" w:fill="FFFFFF"/>
            <w:vAlign w:val="center"/>
            <w:hideMark/>
          </w:tcPr>
          <w:p w14:paraId="5717063C"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7.5</w:t>
            </w:r>
          </w:p>
        </w:tc>
        <w:tc>
          <w:tcPr>
            <w:tcW w:w="222" w:type="dxa"/>
            <w:vAlign w:val="center"/>
            <w:hideMark/>
          </w:tcPr>
          <w:p w14:paraId="0A7A5026" w14:textId="77777777" w:rsidR="002209DD" w:rsidRPr="00F426D0" w:rsidRDefault="002209DD" w:rsidP="00F426D0">
            <w:pPr>
              <w:widowControl/>
              <w:rPr>
                <w:rFonts w:ascii="Times New Roman" w:eastAsia="Times New Roman" w:hAnsi="Times New Roman" w:cs="Times New Roman"/>
                <w:sz w:val="20"/>
                <w:szCs w:val="20"/>
                <w:lang w:eastAsia="zh-CN"/>
              </w:rPr>
            </w:pPr>
          </w:p>
        </w:tc>
      </w:tr>
      <w:tr w:rsidR="002209DD" w:rsidRPr="00F426D0" w14:paraId="0AD8364A" w14:textId="77777777" w:rsidTr="002209DD">
        <w:trPr>
          <w:trHeight w:val="285"/>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64080F60"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29</w:t>
            </w:r>
          </w:p>
        </w:tc>
        <w:tc>
          <w:tcPr>
            <w:tcW w:w="858" w:type="dxa"/>
            <w:tcBorders>
              <w:top w:val="nil"/>
              <w:left w:val="nil"/>
              <w:bottom w:val="single" w:sz="4" w:space="0" w:color="auto"/>
              <w:right w:val="single" w:sz="4" w:space="0" w:color="auto"/>
            </w:tcBorders>
            <w:shd w:val="clear" w:color="000000" w:fill="FFFFFF"/>
            <w:vAlign w:val="center"/>
            <w:hideMark/>
          </w:tcPr>
          <w:p w14:paraId="2442CF09"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2022G31</w:t>
            </w:r>
          </w:p>
        </w:tc>
        <w:tc>
          <w:tcPr>
            <w:tcW w:w="3178" w:type="dxa"/>
            <w:tcBorders>
              <w:top w:val="nil"/>
              <w:left w:val="nil"/>
              <w:bottom w:val="single" w:sz="4" w:space="0" w:color="auto"/>
              <w:right w:val="single" w:sz="4" w:space="0" w:color="auto"/>
            </w:tcBorders>
            <w:shd w:val="clear" w:color="000000" w:fill="FFFFFF"/>
            <w:vAlign w:val="center"/>
            <w:hideMark/>
          </w:tcPr>
          <w:p w14:paraId="320D5B18"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智能时代的学与教（师范类）</w:t>
            </w:r>
          </w:p>
        </w:tc>
        <w:tc>
          <w:tcPr>
            <w:tcW w:w="861" w:type="dxa"/>
            <w:tcBorders>
              <w:top w:val="nil"/>
              <w:left w:val="nil"/>
              <w:bottom w:val="single" w:sz="4" w:space="0" w:color="auto"/>
              <w:right w:val="single" w:sz="4" w:space="0" w:color="auto"/>
            </w:tcBorders>
            <w:shd w:val="clear" w:color="000000" w:fill="FFFFFF"/>
            <w:vAlign w:val="center"/>
            <w:hideMark/>
          </w:tcPr>
          <w:p w14:paraId="456C84DB"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w:t>
            </w:r>
          </w:p>
        </w:tc>
        <w:tc>
          <w:tcPr>
            <w:tcW w:w="842" w:type="dxa"/>
            <w:tcBorders>
              <w:top w:val="nil"/>
              <w:left w:val="nil"/>
              <w:bottom w:val="single" w:sz="4" w:space="0" w:color="auto"/>
              <w:right w:val="single" w:sz="4" w:space="0" w:color="auto"/>
            </w:tcBorders>
            <w:shd w:val="clear" w:color="000000" w:fill="FFFFFF"/>
            <w:vAlign w:val="center"/>
            <w:hideMark/>
          </w:tcPr>
          <w:p w14:paraId="6F3196EE"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3</w:t>
            </w:r>
          </w:p>
        </w:tc>
        <w:tc>
          <w:tcPr>
            <w:tcW w:w="1061" w:type="dxa"/>
            <w:tcBorders>
              <w:top w:val="nil"/>
              <w:left w:val="nil"/>
              <w:bottom w:val="single" w:sz="4" w:space="0" w:color="auto"/>
              <w:right w:val="single" w:sz="4" w:space="0" w:color="auto"/>
            </w:tcBorders>
            <w:shd w:val="clear" w:color="000000" w:fill="FFFFFF"/>
            <w:vAlign w:val="center"/>
            <w:hideMark/>
          </w:tcPr>
          <w:p w14:paraId="5C780C57"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500</w:t>
            </w:r>
          </w:p>
        </w:tc>
        <w:tc>
          <w:tcPr>
            <w:tcW w:w="1061" w:type="dxa"/>
            <w:tcBorders>
              <w:top w:val="nil"/>
              <w:left w:val="nil"/>
              <w:bottom w:val="single" w:sz="4" w:space="0" w:color="auto"/>
              <w:right w:val="single" w:sz="4" w:space="0" w:color="auto"/>
            </w:tcBorders>
            <w:shd w:val="clear" w:color="000000" w:fill="FFFFFF"/>
            <w:vAlign w:val="center"/>
            <w:hideMark/>
          </w:tcPr>
          <w:p w14:paraId="047E4465"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7.5</w:t>
            </w:r>
          </w:p>
        </w:tc>
        <w:tc>
          <w:tcPr>
            <w:tcW w:w="222" w:type="dxa"/>
            <w:vAlign w:val="center"/>
            <w:hideMark/>
          </w:tcPr>
          <w:p w14:paraId="1000D42B" w14:textId="77777777" w:rsidR="002209DD" w:rsidRPr="00F426D0" w:rsidRDefault="002209DD" w:rsidP="00F426D0">
            <w:pPr>
              <w:widowControl/>
              <w:rPr>
                <w:rFonts w:ascii="Times New Roman" w:eastAsia="Times New Roman" w:hAnsi="Times New Roman" w:cs="Times New Roman"/>
                <w:sz w:val="20"/>
                <w:szCs w:val="20"/>
                <w:lang w:eastAsia="zh-CN"/>
              </w:rPr>
            </w:pPr>
          </w:p>
        </w:tc>
      </w:tr>
      <w:tr w:rsidR="002209DD" w:rsidRPr="00F426D0" w14:paraId="3774122C" w14:textId="77777777" w:rsidTr="002209DD">
        <w:trPr>
          <w:trHeight w:val="450"/>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23A75EFF"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30</w:t>
            </w:r>
          </w:p>
        </w:tc>
        <w:tc>
          <w:tcPr>
            <w:tcW w:w="858" w:type="dxa"/>
            <w:tcBorders>
              <w:top w:val="nil"/>
              <w:left w:val="nil"/>
              <w:bottom w:val="single" w:sz="4" w:space="0" w:color="auto"/>
              <w:right w:val="single" w:sz="4" w:space="0" w:color="auto"/>
            </w:tcBorders>
            <w:shd w:val="clear" w:color="000000" w:fill="FFFFFF"/>
            <w:vAlign w:val="center"/>
            <w:hideMark/>
          </w:tcPr>
          <w:p w14:paraId="66F41342"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2022G32</w:t>
            </w:r>
          </w:p>
        </w:tc>
        <w:tc>
          <w:tcPr>
            <w:tcW w:w="3178" w:type="dxa"/>
            <w:tcBorders>
              <w:top w:val="nil"/>
              <w:left w:val="nil"/>
              <w:bottom w:val="single" w:sz="4" w:space="0" w:color="auto"/>
              <w:right w:val="single" w:sz="4" w:space="0" w:color="auto"/>
            </w:tcBorders>
            <w:shd w:val="clear" w:color="000000" w:fill="FFFFFF"/>
            <w:vAlign w:val="center"/>
            <w:hideMark/>
          </w:tcPr>
          <w:p w14:paraId="3C93B4C7"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全省高校师范专业美术骨干教师人物写生能力提升培训（师范类）</w:t>
            </w:r>
          </w:p>
        </w:tc>
        <w:tc>
          <w:tcPr>
            <w:tcW w:w="861" w:type="dxa"/>
            <w:tcBorders>
              <w:top w:val="nil"/>
              <w:left w:val="nil"/>
              <w:bottom w:val="single" w:sz="4" w:space="0" w:color="auto"/>
              <w:right w:val="single" w:sz="4" w:space="0" w:color="auto"/>
            </w:tcBorders>
            <w:shd w:val="clear" w:color="000000" w:fill="FFFFFF"/>
            <w:vAlign w:val="center"/>
            <w:hideMark/>
          </w:tcPr>
          <w:p w14:paraId="098AFC0E"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30</w:t>
            </w:r>
          </w:p>
        </w:tc>
        <w:tc>
          <w:tcPr>
            <w:tcW w:w="842" w:type="dxa"/>
            <w:tcBorders>
              <w:top w:val="nil"/>
              <w:left w:val="nil"/>
              <w:bottom w:val="single" w:sz="4" w:space="0" w:color="auto"/>
              <w:right w:val="single" w:sz="4" w:space="0" w:color="auto"/>
            </w:tcBorders>
            <w:shd w:val="clear" w:color="000000" w:fill="FFFFFF"/>
            <w:vAlign w:val="center"/>
            <w:hideMark/>
          </w:tcPr>
          <w:p w14:paraId="33F45CAF"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w:t>
            </w:r>
          </w:p>
        </w:tc>
        <w:tc>
          <w:tcPr>
            <w:tcW w:w="1061" w:type="dxa"/>
            <w:tcBorders>
              <w:top w:val="nil"/>
              <w:left w:val="nil"/>
              <w:bottom w:val="single" w:sz="4" w:space="0" w:color="auto"/>
              <w:right w:val="single" w:sz="4" w:space="0" w:color="auto"/>
            </w:tcBorders>
            <w:shd w:val="clear" w:color="000000" w:fill="FFFFFF"/>
            <w:vAlign w:val="center"/>
            <w:hideMark/>
          </w:tcPr>
          <w:p w14:paraId="409476DF"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500</w:t>
            </w:r>
          </w:p>
        </w:tc>
        <w:tc>
          <w:tcPr>
            <w:tcW w:w="1061" w:type="dxa"/>
            <w:tcBorders>
              <w:top w:val="nil"/>
              <w:left w:val="nil"/>
              <w:bottom w:val="single" w:sz="4" w:space="0" w:color="auto"/>
              <w:right w:val="single" w:sz="4" w:space="0" w:color="auto"/>
            </w:tcBorders>
            <w:shd w:val="clear" w:color="000000" w:fill="FFFFFF"/>
            <w:vAlign w:val="center"/>
            <w:hideMark/>
          </w:tcPr>
          <w:p w14:paraId="1AA125ED"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7.5</w:t>
            </w:r>
          </w:p>
        </w:tc>
        <w:tc>
          <w:tcPr>
            <w:tcW w:w="222" w:type="dxa"/>
            <w:vAlign w:val="center"/>
            <w:hideMark/>
          </w:tcPr>
          <w:p w14:paraId="2100D18F" w14:textId="77777777" w:rsidR="002209DD" w:rsidRPr="00F426D0" w:rsidRDefault="002209DD" w:rsidP="00F426D0">
            <w:pPr>
              <w:widowControl/>
              <w:rPr>
                <w:rFonts w:ascii="Times New Roman" w:eastAsia="Times New Roman" w:hAnsi="Times New Roman" w:cs="Times New Roman"/>
                <w:sz w:val="20"/>
                <w:szCs w:val="20"/>
                <w:lang w:eastAsia="zh-CN"/>
              </w:rPr>
            </w:pPr>
          </w:p>
        </w:tc>
      </w:tr>
      <w:tr w:rsidR="002209DD" w:rsidRPr="00F426D0" w14:paraId="321ECC22" w14:textId="77777777" w:rsidTr="002209DD">
        <w:trPr>
          <w:trHeight w:val="450"/>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7AE9F6CD"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31</w:t>
            </w:r>
          </w:p>
        </w:tc>
        <w:tc>
          <w:tcPr>
            <w:tcW w:w="858" w:type="dxa"/>
            <w:tcBorders>
              <w:top w:val="nil"/>
              <w:left w:val="nil"/>
              <w:bottom w:val="single" w:sz="4" w:space="0" w:color="auto"/>
              <w:right w:val="single" w:sz="4" w:space="0" w:color="auto"/>
            </w:tcBorders>
            <w:shd w:val="clear" w:color="000000" w:fill="FFFFFF"/>
            <w:vAlign w:val="center"/>
            <w:hideMark/>
          </w:tcPr>
          <w:p w14:paraId="7CAE07FC"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2022G33</w:t>
            </w:r>
          </w:p>
        </w:tc>
        <w:tc>
          <w:tcPr>
            <w:tcW w:w="3178" w:type="dxa"/>
            <w:tcBorders>
              <w:top w:val="nil"/>
              <w:left w:val="nil"/>
              <w:bottom w:val="single" w:sz="4" w:space="0" w:color="auto"/>
              <w:right w:val="single" w:sz="4" w:space="0" w:color="auto"/>
            </w:tcBorders>
            <w:shd w:val="clear" w:color="000000" w:fill="FFFFFF"/>
            <w:vAlign w:val="center"/>
            <w:hideMark/>
          </w:tcPr>
          <w:p w14:paraId="3B7555F1"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全省高校美术学科教学论专兼职教师专业能力提升培训（师范类）</w:t>
            </w:r>
          </w:p>
        </w:tc>
        <w:tc>
          <w:tcPr>
            <w:tcW w:w="861" w:type="dxa"/>
            <w:tcBorders>
              <w:top w:val="nil"/>
              <w:left w:val="nil"/>
              <w:bottom w:val="single" w:sz="4" w:space="0" w:color="auto"/>
              <w:right w:val="single" w:sz="4" w:space="0" w:color="auto"/>
            </w:tcBorders>
            <w:shd w:val="clear" w:color="000000" w:fill="FFFFFF"/>
            <w:vAlign w:val="center"/>
            <w:hideMark/>
          </w:tcPr>
          <w:p w14:paraId="1F6EE115"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w:t>
            </w:r>
          </w:p>
        </w:tc>
        <w:tc>
          <w:tcPr>
            <w:tcW w:w="842" w:type="dxa"/>
            <w:tcBorders>
              <w:top w:val="nil"/>
              <w:left w:val="nil"/>
              <w:bottom w:val="single" w:sz="4" w:space="0" w:color="auto"/>
              <w:right w:val="single" w:sz="4" w:space="0" w:color="auto"/>
            </w:tcBorders>
            <w:shd w:val="clear" w:color="000000" w:fill="FFFFFF"/>
            <w:vAlign w:val="center"/>
            <w:hideMark/>
          </w:tcPr>
          <w:p w14:paraId="7BBDB6FF"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w:t>
            </w:r>
          </w:p>
        </w:tc>
        <w:tc>
          <w:tcPr>
            <w:tcW w:w="1061" w:type="dxa"/>
            <w:tcBorders>
              <w:top w:val="nil"/>
              <w:left w:val="nil"/>
              <w:bottom w:val="single" w:sz="4" w:space="0" w:color="auto"/>
              <w:right w:val="single" w:sz="4" w:space="0" w:color="auto"/>
            </w:tcBorders>
            <w:shd w:val="clear" w:color="000000" w:fill="FFFFFF"/>
            <w:vAlign w:val="center"/>
            <w:hideMark/>
          </w:tcPr>
          <w:p w14:paraId="382242B5"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500</w:t>
            </w:r>
          </w:p>
        </w:tc>
        <w:tc>
          <w:tcPr>
            <w:tcW w:w="1061" w:type="dxa"/>
            <w:tcBorders>
              <w:top w:val="nil"/>
              <w:left w:val="nil"/>
              <w:bottom w:val="single" w:sz="4" w:space="0" w:color="auto"/>
              <w:right w:val="single" w:sz="4" w:space="0" w:color="auto"/>
            </w:tcBorders>
            <w:shd w:val="clear" w:color="000000" w:fill="FFFFFF"/>
            <w:vAlign w:val="center"/>
            <w:hideMark/>
          </w:tcPr>
          <w:p w14:paraId="1565ED27"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12.5</w:t>
            </w:r>
          </w:p>
        </w:tc>
        <w:tc>
          <w:tcPr>
            <w:tcW w:w="222" w:type="dxa"/>
            <w:vAlign w:val="center"/>
            <w:hideMark/>
          </w:tcPr>
          <w:p w14:paraId="127874A0" w14:textId="77777777" w:rsidR="002209DD" w:rsidRPr="00F426D0" w:rsidRDefault="002209DD" w:rsidP="00F426D0">
            <w:pPr>
              <w:widowControl/>
              <w:rPr>
                <w:rFonts w:ascii="Times New Roman" w:eastAsia="Times New Roman" w:hAnsi="Times New Roman" w:cs="Times New Roman"/>
                <w:sz w:val="20"/>
                <w:szCs w:val="20"/>
                <w:lang w:eastAsia="zh-CN"/>
              </w:rPr>
            </w:pPr>
          </w:p>
        </w:tc>
      </w:tr>
      <w:tr w:rsidR="002209DD" w:rsidRPr="00F426D0" w14:paraId="652B1948" w14:textId="77777777" w:rsidTr="002209DD">
        <w:trPr>
          <w:trHeight w:val="450"/>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628A130F"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32</w:t>
            </w:r>
          </w:p>
        </w:tc>
        <w:tc>
          <w:tcPr>
            <w:tcW w:w="858" w:type="dxa"/>
            <w:tcBorders>
              <w:top w:val="nil"/>
              <w:left w:val="nil"/>
              <w:bottom w:val="single" w:sz="4" w:space="0" w:color="auto"/>
              <w:right w:val="single" w:sz="4" w:space="0" w:color="auto"/>
            </w:tcBorders>
            <w:shd w:val="clear" w:color="000000" w:fill="FFFFFF"/>
            <w:vAlign w:val="center"/>
            <w:hideMark/>
          </w:tcPr>
          <w:p w14:paraId="660A1710"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2022G34</w:t>
            </w:r>
          </w:p>
        </w:tc>
        <w:tc>
          <w:tcPr>
            <w:tcW w:w="3178" w:type="dxa"/>
            <w:tcBorders>
              <w:top w:val="nil"/>
              <w:left w:val="nil"/>
              <w:bottom w:val="single" w:sz="4" w:space="0" w:color="auto"/>
              <w:right w:val="single" w:sz="4" w:space="0" w:color="auto"/>
            </w:tcBorders>
            <w:shd w:val="clear" w:color="000000" w:fill="FFFFFF"/>
            <w:vAlign w:val="center"/>
            <w:hideMark/>
          </w:tcPr>
          <w:p w14:paraId="2C23C13E"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中国传统文化与音乐美育的教育实施（师范类）</w:t>
            </w:r>
          </w:p>
        </w:tc>
        <w:tc>
          <w:tcPr>
            <w:tcW w:w="861" w:type="dxa"/>
            <w:tcBorders>
              <w:top w:val="nil"/>
              <w:left w:val="nil"/>
              <w:bottom w:val="single" w:sz="4" w:space="0" w:color="auto"/>
              <w:right w:val="single" w:sz="4" w:space="0" w:color="auto"/>
            </w:tcBorders>
            <w:shd w:val="clear" w:color="000000" w:fill="FFFFFF"/>
            <w:vAlign w:val="center"/>
            <w:hideMark/>
          </w:tcPr>
          <w:p w14:paraId="72B927BC"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35</w:t>
            </w:r>
          </w:p>
        </w:tc>
        <w:tc>
          <w:tcPr>
            <w:tcW w:w="842" w:type="dxa"/>
            <w:tcBorders>
              <w:top w:val="nil"/>
              <w:left w:val="nil"/>
              <w:bottom w:val="single" w:sz="4" w:space="0" w:color="auto"/>
              <w:right w:val="single" w:sz="4" w:space="0" w:color="auto"/>
            </w:tcBorders>
            <w:shd w:val="clear" w:color="000000" w:fill="FFFFFF"/>
            <w:vAlign w:val="center"/>
            <w:hideMark/>
          </w:tcPr>
          <w:p w14:paraId="44364AB0"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w:t>
            </w:r>
          </w:p>
        </w:tc>
        <w:tc>
          <w:tcPr>
            <w:tcW w:w="1061" w:type="dxa"/>
            <w:tcBorders>
              <w:top w:val="nil"/>
              <w:left w:val="nil"/>
              <w:bottom w:val="single" w:sz="4" w:space="0" w:color="auto"/>
              <w:right w:val="single" w:sz="4" w:space="0" w:color="auto"/>
            </w:tcBorders>
            <w:shd w:val="clear" w:color="000000" w:fill="FFFFFF"/>
            <w:vAlign w:val="center"/>
            <w:hideMark/>
          </w:tcPr>
          <w:p w14:paraId="71DC1149"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500</w:t>
            </w:r>
          </w:p>
        </w:tc>
        <w:tc>
          <w:tcPr>
            <w:tcW w:w="1061" w:type="dxa"/>
            <w:tcBorders>
              <w:top w:val="nil"/>
              <w:left w:val="nil"/>
              <w:bottom w:val="single" w:sz="4" w:space="0" w:color="auto"/>
              <w:right w:val="single" w:sz="4" w:space="0" w:color="auto"/>
            </w:tcBorders>
            <w:shd w:val="clear" w:color="000000" w:fill="FFFFFF"/>
            <w:vAlign w:val="center"/>
            <w:hideMark/>
          </w:tcPr>
          <w:p w14:paraId="22900513"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8.75</w:t>
            </w:r>
          </w:p>
        </w:tc>
        <w:tc>
          <w:tcPr>
            <w:tcW w:w="222" w:type="dxa"/>
            <w:vAlign w:val="center"/>
            <w:hideMark/>
          </w:tcPr>
          <w:p w14:paraId="707C21D7" w14:textId="77777777" w:rsidR="002209DD" w:rsidRPr="00F426D0" w:rsidRDefault="002209DD" w:rsidP="00F426D0">
            <w:pPr>
              <w:widowControl/>
              <w:rPr>
                <w:rFonts w:ascii="Times New Roman" w:eastAsia="Times New Roman" w:hAnsi="Times New Roman" w:cs="Times New Roman"/>
                <w:sz w:val="20"/>
                <w:szCs w:val="20"/>
                <w:lang w:eastAsia="zh-CN"/>
              </w:rPr>
            </w:pPr>
          </w:p>
        </w:tc>
      </w:tr>
      <w:tr w:rsidR="002209DD" w:rsidRPr="00F426D0" w14:paraId="5DB5E96A" w14:textId="77777777" w:rsidTr="002209DD">
        <w:trPr>
          <w:trHeight w:val="450"/>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4175D9D0"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33</w:t>
            </w:r>
          </w:p>
        </w:tc>
        <w:tc>
          <w:tcPr>
            <w:tcW w:w="858" w:type="dxa"/>
            <w:tcBorders>
              <w:top w:val="nil"/>
              <w:left w:val="nil"/>
              <w:bottom w:val="single" w:sz="4" w:space="0" w:color="auto"/>
              <w:right w:val="single" w:sz="4" w:space="0" w:color="auto"/>
            </w:tcBorders>
            <w:shd w:val="clear" w:color="000000" w:fill="FFFFFF"/>
            <w:vAlign w:val="center"/>
            <w:hideMark/>
          </w:tcPr>
          <w:p w14:paraId="6131E7AA"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2022G35</w:t>
            </w:r>
          </w:p>
        </w:tc>
        <w:tc>
          <w:tcPr>
            <w:tcW w:w="3178" w:type="dxa"/>
            <w:tcBorders>
              <w:top w:val="nil"/>
              <w:left w:val="nil"/>
              <w:bottom w:val="single" w:sz="4" w:space="0" w:color="auto"/>
              <w:right w:val="single" w:sz="4" w:space="0" w:color="auto"/>
            </w:tcBorders>
            <w:shd w:val="clear" w:color="000000" w:fill="FFFFFF"/>
            <w:vAlign w:val="center"/>
            <w:hideMark/>
          </w:tcPr>
          <w:p w14:paraId="52913C33"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江苏省专业术科教师执教能力培训（师范类）</w:t>
            </w:r>
          </w:p>
        </w:tc>
        <w:tc>
          <w:tcPr>
            <w:tcW w:w="861" w:type="dxa"/>
            <w:tcBorders>
              <w:top w:val="nil"/>
              <w:left w:val="nil"/>
              <w:bottom w:val="single" w:sz="4" w:space="0" w:color="auto"/>
              <w:right w:val="single" w:sz="4" w:space="0" w:color="auto"/>
            </w:tcBorders>
            <w:shd w:val="clear" w:color="000000" w:fill="FFFFFF"/>
            <w:vAlign w:val="center"/>
            <w:hideMark/>
          </w:tcPr>
          <w:p w14:paraId="28BF4965"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48</w:t>
            </w:r>
          </w:p>
        </w:tc>
        <w:tc>
          <w:tcPr>
            <w:tcW w:w="842" w:type="dxa"/>
            <w:tcBorders>
              <w:top w:val="nil"/>
              <w:left w:val="nil"/>
              <w:bottom w:val="single" w:sz="4" w:space="0" w:color="auto"/>
              <w:right w:val="single" w:sz="4" w:space="0" w:color="auto"/>
            </w:tcBorders>
            <w:shd w:val="clear" w:color="000000" w:fill="FFFFFF"/>
            <w:vAlign w:val="center"/>
            <w:hideMark/>
          </w:tcPr>
          <w:p w14:paraId="4D6F6B80"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4</w:t>
            </w:r>
          </w:p>
        </w:tc>
        <w:tc>
          <w:tcPr>
            <w:tcW w:w="1061" w:type="dxa"/>
            <w:tcBorders>
              <w:top w:val="nil"/>
              <w:left w:val="nil"/>
              <w:bottom w:val="single" w:sz="4" w:space="0" w:color="auto"/>
              <w:right w:val="single" w:sz="4" w:space="0" w:color="auto"/>
            </w:tcBorders>
            <w:shd w:val="clear" w:color="000000" w:fill="FFFFFF"/>
            <w:vAlign w:val="center"/>
            <w:hideMark/>
          </w:tcPr>
          <w:p w14:paraId="467BF61A"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500</w:t>
            </w:r>
          </w:p>
        </w:tc>
        <w:tc>
          <w:tcPr>
            <w:tcW w:w="1061" w:type="dxa"/>
            <w:tcBorders>
              <w:top w:val="nil"/>
              <w:left w:val="nil"/>
              <w:bottom w:val="single" w:sz="4" w:space="0" w:color="auto"/>
              <w:right w:val="single" w:sz="4" w:space="0" w:color="auto"/>
            </w:tcBorders>
            <w:shd w:val="clear" w:color="000000" w:fill="FFFFFF"/>
            <w:vAlign w:val="center"/>
            <w:hideMark/>
          </w:tcPr>
          <w:p w14:paraId="1C9D0CCD"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9.6</w:t>
            </w:r>
          </w:p>
        </w:tc>
        <w:tc>
          <w:tcPr>
            <w:tcW w:w="222" w:type="dxa"/>
            <w:vAlign w:val="center"/>
            <w:hideMark/>
          </w:tcPr>
          <w:p w14:paraId="4DC3703E" w14:textId="77777777" w:rsidR="002209DD" w:rsidRPr="00F426D0" w:rsidRDefault="002209DD" w:rsidP="00F426D0">
            <w:pPr>
              <w:widowControl/>
              <w:rPr>
                <w:rFonts w:ascii="Times New Roman" w:eastAsia="Times New Roman" w:hAnsi="Times New Roman" w:cs="Times New Roman"/>
                <w:sz w:val="20"/>
                <w:szCs w:val="20"/>
                <w:lang w:eastAsia="zh-CN"/>
              </w:rPr>
            </w:pPr>
          </w:p>
        </w:tc>
      </w:tr>
      <w:tr w:rsidR="002209DD" w:rsidRPr="00F426D0" w14:paraId="6DF94D1C" w14:textId="77777777" w:rsidTr="002209DD">
        <w:trPr>
          <w:trHeight w:val="450"/>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26C8811E"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34</w:t>
            </w:r>
          </w:p>
        </w:tc>
        <w:tc>
          <w:tcPr>
            <w:tcW w:w="858" w:type="dxa"/>
            <w:tcBorders>
              <w:top w:val="nil"/>
              <w:left w:val="nil"/>
              <w:bottom w:val="single" w:sz="4" w:space="0" w:color="auto"/>
              <w:right w:val="single" w:sz="4" w:space="0" w:color="auto"/>
            </w:tcBorders>
            <w:shd w:val="clear" w:color="000000" w:fill="FFFFFF"/>
            <w:vAlign w:val="center"/>
            <w:hideMark/>
          </w:tcPr>
          <w:p w14:paraId="750E2E2B"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2022G36</w:t>
            </w:r>
          </w:p>
        </w:tc>
        <w:tc>
          <w:tcPr>
            <w:tcW w:w="3178" w:type="dxa"/>
            <w:tcBorders>
              <w:top w:val="nil"/>
              <w:left w:val="nil"/>
              <w:bottom w:val="single" w:sz="4" w:space="0" w:color="auto"/>
              <w:right w:val="single" w:sz="4" w:space="0" w:color="auto"/>
            </w:tcBorders>
            <w:shd w:val="clear" w:color="000000" w:fill="FFFFFF"/>
            <w:vAlign w:val="center"/>
            <w:hideMark/>
          </w:tcPr>
          <w:p w14:paraId="3C0E1265"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江苏省体育教育专业认证有效策略培训（师范类）</w:t>
            </w:r>
          </w:p>
        </w:tc>
        <w:tc>
          <w:tcPr>
            <w:tcW w:w="861" w:type="dxa"/>
            <w:tcBorders>
              <w:top w:val="nil"/>
              <w:left w:val="nil"/>
              <w:bottom w:val="single" w:sz="4" w:space="0" w:color="auto"/>
              <w:right w:val="single" w:sz="4" w:space="0" w:color="auto"/>
            </w:tcBorders>
            <w:shd w:val="clear" w:color="000000" w:fill="FFFFFF"/>
            <w:vAlign w:val="center"/>
            <w:hideMark/>
          </w:tcPr>
          <w:p w14:paraId="02E48064"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32</w:t>
            </w:r>
          </w:p>
        </w:tc>
        <w:tc>
          <w:tcPr>
            <w:tcW w:w="842" w:type="dxa"/>
            <w:tcBorders>
              <w:top w:val="nil"/>
              <w:left w:val="nil"/>
              <w:bottom w:val="single" w:sz="4" w:space="0" w:color="auto"/>
              <w:right w:val="single" w:sz="4" w:space="0" w:color="auto"/>
            </w:tcBorders>
            <w:shd w:val="clear" w:color="000000" w:fill="FFFFFF"/>
            <w:vAlign w:val="center"/>
            <w:hideMark/>
          </w:tcPr>
          <w:p w14:paraId="131E2BB0"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3</w:t>
            </w:r>
          </w:p>
        </w:tc>
        <w:tc>
          <w:tcPr>
            <w:tcW w:w="1061" w:type="dxa"/>
            <w:tcBorders>
              <w:top w:val="nil"/>
              <w:left w:val="nil"/>
              <w:bottom w:val="single" w:sz="4" w:space="0" w:color="auto"/>
              <w:right w:val="single" w:sz="4" w:space="0" w:color="auto"/>
            </w:tcBorders>
            <w:shd w:val="clear" w:color="000000" w:fill="FFFFFF"/>
            <w:vAlign w:val="center"/>
            <w:hideMark/>
          </w:tcPr>
          <w:p w14:paraId="077EAAA0"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500</w:t>
            </w:r>
          </w:p>
        </w:tc>
        <w:tc>
          <w:tcPr>
            <w:tcW w:w="1061" w:type="dxa"/>
            <w:tcBorders>
              <w:top w:val="nil"/>
              <w:left w:val="nil"/>
              <w:bottom w:val="single" w:sz="4" w:space="0" w:color="auto"/>
              <w:right w:val="single" w:sz="4" w:space="0" w:color="auto"/>
            </w:tcBorders>
            <w:shd w:val="clear" w:color="000000" w:fill="FFFFFF"/>
            <w:vAlign w:val="center"/>
            <w:hideMark/>
          </w:tcPr>
          <w:p w14:paraId="216482A2"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4.8</w:t>
            </w:r>
          </w:p>
        </w:tc>
        <w:tc>
          <w:tcPr>
            <w:tcW w:w="222" w:type="dxa"/>
            <w:vAlign w:val="center"/>
            <w:hideMark/>
          </w:tcPr>
          <w:p w14:paraId="63D7EF04" w14:textId="77777777" w:rsidR="002209DD" w:rsidRPr="00F426D0" w:rsidRDefault="002209DD" w:rsidP="00F426D0">
            <w:pPr>
              <w:widowControl/>
              <w:rPr>
                <w:rFonts w:ascii="Times New Roman" w:eastAsia="Times New Roman" w:hAnsi="Times New Roman" w:cs="Times New Roman"/>
                <w:sz w:val="20"/>
                <w:szCs w:val="20"/>
                <w:lang w:eastAsia="zh-CN"/>
              </w:rPr>
            </w:pPr>
          </w:p>
        </w:tc>
      </w:tr>
      <w:tr w:rsidR="002209DD" w:rsidRPr="00F426D0" w14:paraId="07740112" w14:textId="77777777" w:rsidTr="002209DD">
        <w:trPr>
          <w:trHeight w:val="450"/>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10101127"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35</w:t>
            </w:r>
          </w:p>
        </w:tc>
        <w:tc>
          <w:tcPr>
            <w:tcW w:w="858" w:type="dxa"/>
            <w:tcBorders>
              <w:top w:val="nil"/>
              <w:left w:val="nil"/>
              <w:bottom w:val="single" w:sz="4" w:space="0" w:color="auto"/>
              <w:right w:val="single" w:sz="4" w:space="0" w:color="auto"/>
            </w:tcBorders>
            <w:shd w:val="clear" w:color="000000" w:fill="FFFFFF"/>
            <w:vAlign w:val="center"/>
            <w:hideMark/>
          </w:tcPr>
          <w:p w14:paraId="536EC0E3"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2022G37</w:t>
            </w:r>
          </w:p>
        </w:tc>
        <w:tc>
          <w:tcPr>
            <w:tcW w:w="3178" w:type="dxa"/>
            <w:tcBorders>
              <w:top w:val="nil"/>
              <w:left w:val="nil"/>
              <w:bottom w:val="single" w:sz="4" w:space="0" w:color="auto"/>
              <w:right w:val="single" w:sz="4" w:space="0" w:color="auto"/>
            </w:tcBorders>
            <w:shd w:val="clear" w:color="000000" w:fill="FFFFFF"/>
            <w:vAlign w:val="center"/>
            <w:hideMark/>
          </w:tcPr>
          <w:p w14:paraId="5AEA9563"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江苏省师范院校青年教师智慧教学能力培训（师范类）</w:t>
            </w:r>
          </w:p>
        </w:tc>
        <w:tc>
          <w:tcPr>
            <w:tcW w:w="861" w:type="dxa"/>
            <w:tcBorders>
              <w:top w:val="nil"/>
              <w:left w:val="nil"/>
              <w:bottom w:val="single" w:sz="4" w:space="0" w:color="auto"/>
              <w:right w:val="single" w:sz="4" w:space="0" w:color="auto"/>
            </w:tcBorders>
            <w:shd w:val="clear" w:color="000000" w:fill="FFFFFF"/>
            <w:vAlign w:val="center"/>
            <w:hideMark/>
          </w:tcPr>
          <w:p w14:paraId="7471D765"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w:t>
            </w:r>
          </w:p>
        </w:tc>
        <w:tc>
          <w:tcPr>
            <w:tcW w:w="842" w:type="dxa"/>
            <w:tcBorders>
              <w:top w:val="nil"/>
              <w:left w:val="nil"/>
              <w:bottom w:val="single" w:sz="4" w:space="0" w:color="auto"/>
              <w:right w:val="single" w:sz="4" w:space="0" w:color="auto"/>
            </w:tcBorders>
            <w:shd w:val="clear" w:color="000000" w:fill="FFFFFF"/>
            <w:vAlign w:val="center"/>
            <w:hideMark/>
          </w:tcPr>
          <w:p w14:paraId="4E613520"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4</w:t>
            </w:r>
          </w:p>
        </w:tc>
        <w:tc>
          <w:tcPr>
            <w:tcW w:w="1061" w:type="dxa"/>
            <w:tcBorders>
              <w:top w:val="nil"/>
              <w:left w:val="nil"/>
              <w:bottom w:val="single" w:sz="4" w:space="0" w:color="auto"/>
              <w:right w:val="single" w:sz="4" w:space="0" w:color="auto"/>
            </w:tcBorders>
            <w:shd w:val="clear" w:color="000000" w:fill="FFFFFF"/>
            <w:vAlign w:val="center"/>
            <w:hideMark/>
          </w:tcPr>
          <w:p w14:paraId="023FFB26"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500</w:t>
            </w:r>
          </w:p>
        </w:tc>
        <w:tc>
          <w:tcPr>
            <w:tcW w:w="1061" w:type="dxa"/>
            <w:tcBorders>
              <w:top w:val="nil"/>
              <w:left w:val="nil"/>
              <w:bottom w:val="single" w:sz="4" w:space="0" w:color="auto"/>
              <w:right w:val="single" w:sz="4" w:space="0" w:color="auto"/>
            </w:tcBorders>
            <w:shd w:val="clear" w:color="000000" w:fill="FFFFFF"/>
            <w:vAlign w:val="center"/>
            <w:hideMark/>
          </w:tcPr>
          <w:p w14:paraId="6B929135"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10</w:t>
            </w:r>
          </w:p>
        </w:tc>
        <w:tc>
          <w:tcPr>
            <w:tcW w:w="222" w:type="dxa"/>
            <w:vAlign w:val="center"/>
            <w:hideMark/>
          </w:tcPr>
          <w:p w14:paraId="63D542E4" w14:textId="77777777" w:rsidR="002209DD" w:rsidRPr="00F426D0" w:rsidRDefault="002209DD" w:rsidP="00F426D0">
            <w:pPr>
              <w:widowControl/>
              <w:rPr>
                <w:rFonts w:ascii="Times New Roman" w:eastAsia="Times New Roman" w:hAnsi="Times New Roman" w:cs="Times New Roman"/>
                <w:sz w:val="20"/>
                <w:szCs w:val="20"/>
                <w:lang w:eastAsia="zh-CN"/>
              </w:rPr>
            </w:pPr>
          </w:p>
        </w:tc>
      </w:tr>
      <w:tr w:rsidR="002209DD" w:rsidRPr="00F426D0" w14:paraId="65BD6F82" w14:textId="77777777" w:rsidTr="002209DD">
        <w:trPr>
          <w:trHeight w:val="450"/>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0859B3A9"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36</w:t>
            </w:r>
          </w:p>
        </w:tc>
        <w:tc>
          <w:tcPr>
            <w:tcW w:w="858" w:type="dxa"/>
            <w:tcBorders>
              <w:top w:val="nil"/>
              <w:left w:val="nil"/>
              <w:bottom w:val="single" w:sz="4" w:space="0" w:color="auto"/>
              <w:right w:val="single" w:sz="4" w:space="0" w:color="auto"/>
            </w:tcBorders>
            <w:shd w:val="clear" w:color="000000" w:fill="FFFFFF"/>
            <w:vAlign w:val="center"/>
            <w:hideMark/>
          </w:tcPr>
          <w:p w14:paraId="744DFCA2"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2022G38</w:t>
            </w:r>
          </w:p>
        </w:tc>
        <w:tc>
          <w:tcPr>
            <w:tcW w:w="3178" w:type="dxa"/>
            <w:tcBorders>
              <w:top w:val="nil"/>
              <w:left w:val="nil"/>
              <w:bottom w:val="single" w:sz="4" w:space="0" w:color="auto"/>
              <w:right w:val="single" w:sz="4" w:space="0" w:color="auto"/>
            </w:tcBorders>
            <w:shd w:val="clear" w:color="000000" w:fill="FFFFFF"/>
            <w:vAlign w:val="center"/>
            <w:hideMark/>
          </w:tcPr>
          <w:p w14:paraId="6EE1D36D"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新时代卓越教师培养模式改革与发展培训（师范类）</w:t>
            </w:r>
          </w:p>
        </w:tc>
        <w:tc>
          <w:tcPr>
            <w:tcW w:w="861" w:type="dxa"/>
            <w:tcBorders>
              <w:top w:val="nil"/>
              <w:left w:val="nil"/>
              <w:bottom w:val="single" w:sz="4" w:space="0" w:color="auto"/>
              <w:right w:val="single" w:sz="4" w:space="0" w:color="auto"/>
            </w:tcBorders>
            <w:shd w:val="clear" w:color="000000" w:fill="FFFFFF"/>
            <w:vAlign w:val="center"/>
            <w:hideMark/>
          </w:tcPr>
          <w:p w14:paraId="6878F11C"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w:t>
            </w:r>
          </w:p>
        </w:tc>
        <w:tc>
          <w:tcPr>
            <w:tcW w:w="842" w:type="dxa"/>
            <w:tcBorders>
              <w:top w:val="nil"/>
              <w:left w:val="nil"/>
              <w:bottom w:val="single" w:sz="4" w:space="0" w:color="auto"/>
              <w:right w:val="single" w:sz="4" w:space="0" w:color="auto"/>
            </w:tcBorders>
            <w:shd w:val="clear" w:color="000000" w:fill="FFFFFF"/>
            <w:vAlign w:val="center"/>
            <w:hideMark/>
          </w:tcPr>
          <w:p w14:paraId="02C6AA66"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w:t>
            </w:r>
          </w:p>
        </w:tc>
        <w:tc>
          <w:tcPr>
            <w:tcW w:w="1061" w:type="dxa"/>
            <w:tcBorders>
              <w:top w:val="nil"/>
              <w:left w:val="nil"/>
              <w:bottom w:val="single" w:sz="4" w:space="0" w:color="auto"/>
              <w:right w:val="single" w:sz="4" w:space="0" w:color="auto"/>
            </w:tcBorders>
            <w:shd w:val="clear" w:color="000000" w:fill="FFFFFF"/>
            <w:vAlign w:val="center"/>
            <w:hideMark/>
          </w:tcPr>
          <w:p w14:paraId="1A83BBC3"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500</w:t>
            </w:r>
          </w:p>
        </w:tc>
        <w:tc>
          <w:tcPr>
            <w:tcW w:w="1061" w:type="dxa"/>
            <w:tcBorders>
              <w:top w:val="nil"/>
              <w:left w:val="nil"/>
              <w:bottom w:val="single" w:sz="4" w:space="0" w:color="auto"/>
              <w:right w:val="single" w:sz="4" w:space="0" w:color="auto"/>
            </w:tcBorders>
            <w:shd w:val="clear" w:color="000000" w:fill="FFFFFF"/>
            <w:vAlign w:val="center"/>
            <w:hideMark/>
          </w:tcPr>
          <w:p w14:paraId="4AC6DDDD"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12.5</w:t>
            </w:r>
          </w:p>
        </w:tc>
        <w:tc>
          <w:tcPr>
            <w:tcW w:w="222" w:type="dxa"/>
            <w:vAlign w:val="center"/>
            <w:hideMark/>
          </w:tcPr>
          <w:p w14:paraId="3B1D150D" w14:textId="77777777" w:rsidR="002209DD" w:rsidRPr="00F426D0" w:rsidRDefault="002209DD" w:rsidP="00F426D0">
            <w:pPr>
              <w:widowControl/>
              <w:rPr>
                <w:rFonts w:ascii="Times New Roman" w:eastAsia="Times New Roman" w:hAnsi="Times New Roman" w:cs="Times New Roman"/>
                <w:sz w:val="20"/>
                <w:szCs w:val="20"/>
                <w:lang w:eastAsia="zh-CN"/>
              </w:rPr>
            </w:pPr>
          </w:p>
        </w:tc>
      </w:tr>
      <w:tr w:rsidR="002209DD" w:rsidRPr="00F426D0" w14:paraId="5F0BF50F" w14:textId="77777777" w:rsidTr="002209DD">
        <w:trPr>
          <w:trHeight w:val="450"/>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2F6BBBA0"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37</w:t>
            </w:r>
          </w:p>
        </w:tc>
        <w:tc>
          <w:tcPr>
            <w:tcW w:w="858" w:type="dxa"/>
            <w:tcBorders>
              <w:top w:val="nil"/>
              <w:left w:val="nil"/>
              <w:bottom w:val="single" w:sz="4" w:space="0" w:color="auto"/>
              <w:right w:val="single" w:sz="4" w:space="0" w:color="auto"/>
            </w:tcBorders>
            <w:shd w:val="clear" w:color="000000" w:fill="FFFFFF"/>
            <w:vAlign w:val="center"/>
            <w:hideMark/>
          </w:tcPr>
          <w:p w14:paraId="5309A418"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2022G39</w:t>
            </w:r>
          </w:p>
        </w:tc>
        <w:tc>
          <w:tcPr>
            <w:tcW w:w="3178" w:type="dxa"/>
            <w:tcBorders>
              <w:top w:val="nil"/>
              <w:left w:val="nil"/>
              <w:bottom w:val="single" w:sz="4" w:space="0" w:color="auto"/>
              <w:right w:val="single" w:sz="4" w:space="0" w:color="auto"/>
            </w:tcBorders>
            <w:shd w:val="clear" w:color="000000" w:fill="FFFFFF"/>
            <w:vAlign w:val="center"/>
            <w:hideMark/>
          </w:tcPr>
          <w:p w14:paraId="33E904B0"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江苏省师范生专业素养提升管理者培训（师范类）</w:t>
            </w:r>
          </w:p>
        </w:tc>
        <w:tc>
          <w:tcPr>
            <w:tcW w:w="861" w:type="dxa"/>
            <w:tcBorders>
              <w:top w:val="nil"/>
              <w:left w:val="nil"/>
              <w:bottom w:val="single" w:sz="4" w:space="0" w:color="auto"/>
              <w:right w:val="single" w:sz="4" w:space="0" w:color="auto"/>
            </w:tcBorders>
            <w:shd w:val="clear" w:color="000000" w:fill="FFFFFF"/>
            <w:vAlign w:val="center"/>
            <w:hideMark/>
          </w:tcPr>
          <w:p w14:paraId="0D6590DC"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40</w:t>
            </w:r>
          </w:p>
        </w:tc>
        <w:tc>
          <w:tcPr>
            <w:tcW w:w="842" w:type="dxa"/>
            <w:tcBorders>
              <w:top w:val="nil"/>
              <w:left w:val="nil"/>
              <w:bottom w:val="single" w:sz="4" w:space="0" w:color="auto"/>
              <w:right w:val="single" w:sz="4" w:space="0" w:color="auto"/>
            </w:tcBorders>
            <w:shd w:val="clear" w:color="000000" w:fill="FFFFFF"/>
            <w:vAlign w:val="center"/>
            <w:hideMark/>
          </w:tcPr>
          <w:p w14:paraId="0C72EEE3"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3</w:t>
            </w:r>
          </w:p>
        </w:tc>
        <w:tc>
          <w:tcPr>
            <w:tcW w:w="1061" w:type="dxa"/>
            <w:tcBorders>
              <w:top w:val="nil"/>
              <w:left w:val="nil"/>
              <w:bottom w:val="single" w:sz="4" w:space="0" w:color="auto"/>
              <w:right w:val="single" w:sz="4" w:space="0" w:color="auto"/>
            </w:tcBorders>
            <w:shd w:val="clear" w:color="000000" w:fill="FFFFFF"/>
            <w:vAlign w:val="center"/>
            <w:hideMark/>
          </w:tcPr>
          <w:p w14:paraId="30433F53"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500</w:t>
            </w:r>
          </w:p>
        </w:tc>
        <w:tc>
          <w:tcPr>
            <w:tcW w:w="1061" w:type="dxa"/>
            <w:tcBorders>
              <w:top w:val="nil"/>
              <w:left w:val="nil"/>
              <w:bottom w:val="single" w:sz="4" w:space="0" w:color="auto"/>
              <w:right w:val="single" w:sz="4" w:space="0" w:color="auto"/>
            </w:tcBorders>
            <w:shd w:val="clear" w:color="000000" w:fill="FFFFFF"/>
            <w:vAlign w:val="center"/>
            <w:hideMark/>
          </w:tcPr>
          <w:p w14:paraId="1EE12A39"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6</w:t>
            </w:r>
          </w:p>
        </w:tc>
        <w:tc>
          <w:tcPr>
            <w:tcW w:w="222" w:type="dxa"/>
            <w:vAlign w:val="center"/>
            <w:hideMark/>
          </w:tcPr>
          <w:p w14:paraId="6A2D1859" w14:textId="77777777" w:rsidR="002209DD" w:rsidRPr="00F426D0" w:rsidRDefault="002209DD" w:rsidP="00F426D0">
            <w:pPr>
              <w:widowControl/>
              <w:rPr>
                <w:rFonts w:ascii="Times New Roman" w:eastAsia="Times New Roman" w:hAnsi="Times New Roman" w:cs="Times New Roman"/>
                <w:sz w:val="20"/>
                <w:szCs w:val="20"/>
                <w:lang w:eastAsia="zh-CN"/>
              </w:rPr>
            </w:pPr>
          </w:p>
        </w:tc>
      </w:tr>
      <w:tr w:rsidR="002209DD" w:rsidRPr="00F426D0" w14:paraId="4C3EE227" w14:textId="77777777" w:rsidTr="002209DD">
        <w:trPr>
          <w:trHeight w:val="450"/>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68C51B69"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38</w:t>
            </w:r>
          </w:p>
        </w:tc>
        <w:tc>
          <w:tcPr>
            <w:tcW w:w="858" w:type="dxa"/>
            <w:tcBorders>
              <w:top w:val="nil"/>
              <w:left w:val="nil"/>
              <w:bottom w:val="single" w:sz="4" w:space="0" w:color="auto"/>
              <w:right w:val="single" w:sz="4" w:space="0" w:color="auto"/>
            </w:tcBorders>
            <w:shd w:val="clear" w:color="000000" w:fill="FFFFFF"/>
            <w:vAlign w:val="center"/>
            <w:hideMark/>
          </w:tcPr>
          <w:p w14:paraId="6CB9789D"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2022G40</w:t>
            </w:r>
          </w:p>
        </w:tc>
        <w:tc>
          <w:tcPr>
            <w:tcW w:w="3178" w:type="dxa"/>
            <w:tcBorders>
              <w:top w:val="nil"/>
              <w:left w:val="nil"/>
              <w:bottom w:val="single" w:sz="4" w:space="0" w:color="auto"/>
              <w:right w:val="single" w:sz="4" w:space="0" w:color="auto"/>
            </w:tcBorders>
            <w:shd w:val="clear" w:color="000000" w:fill="FFFFFF"/>
            <w:vAlign w:val="center"/>
            <w:hideMark/>
          </w:tcPr>
          <w:p w14:paraId="22550756"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就业创业指导教师业务培训</w:t>
            </w:r>
          </w:p>
        </w:tc>
        <w:tc>
          <w:tcPr>
            <w:tcW w:w="861" w:type="dxa"/>
            <w:tcBorders>
              <w:top w:val="nil"/>
              <w:left w:val="nil"/>
              <w:bottom w:val="single" w:sz="4" w:space="0" w:color="auto"/>
              <w:right w:val="single" w:sz="4" w:space="0" w:color="auto"/>
            </w:tcBorders>
            <w:shd w:val="clear" w:color="000000" w:fill="FFFFFF"/>
            <w:vAlign w:val="center"/>
            <w:hideMark/>
          </w:tcPr>
          <w:p w14:paraId="33074217"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w:t>
            </w:r>
          </w:p>
        </w:tc>
        <w:tc>
          <w:tcPr>
            <w:tcW w:w="842" w:type="dxa"/>
            <w:tcBorders>
              <w:top w:val="nil"/>
              <w:left w:val="nil"/>
              <w:bottom w:val="single" w:sz="4" w:space="0" w:color="auto"/>
              <w:right w:val="single" w:sz="4" w:space="0" w:color="auto"/>
            </w:tcBorders>
            <w:shd w:val="clear" w:color="000000" w:fill="FFFFFF"/>
            <w:vAlign w:val="center"/>
            <w:hideMark/>
          </w:tcPr>
          <w:p w14:paraId="387F29A6"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3</w:t>
            </w:r>
          </w:p>
        </w:tc>
        <w:tc>
          <w:tcPr>
            <w:tcW w:w="1061" w:type="dxa"/>
            <w:tcBorders>
              <w:top w:val="nil"/>
              <w:left w:val="nil"/>
              <w:bottom w:val="single" w:sz="4" w:space="0" w:color="auto"/>
              <w:right w:val="single" w:sz="4" w:space="0" w:color="auto"/>
            </w:tcBorders>
            <w:shd w:val="clear" w:color="000000" w:fill="FFFFFF"/>
            <w:vAlign w:val="center"/>
            <w:hideMark/>
          </w:tcPr>
          <w:p w14:paraId="016D8F1D"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500</w:t>
            </w:r>
          </w:p>
        </w:tc>
        <w:tc>
          <w:tcPr>
            <w:tcW w:w="1061" w:type="dxa"/>
            <w:tcBorders>
              <w:top w:val="nil"/>
              <w:left w:val="nil"/>
              <w:bottom w:val="single" w:sz="4" w:space="0" w:color="auto"/>
              <w:right w:val="single" w:sz="4" w:space="0" w:color="auto"/>
            </w:tcBorders>
            <w:shd w:val="clear" w:color="000000" w:fill="FFFFFF"/>
            <w:vAlign w:val="center"/>
            <w:hideMark/>
          </w:tcPr>
          <w:p w14:paraId="6317FBCA"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7.5</w:t>
            </w:r>
          </w:p>
        </w:tc>
        <w:tc>
          <w:tcPr>
            <w:tcW w:w="222" w:type="dxa"/>
            <w:vAlign w:val="center"/>
            <w:hideMark/>
          </w:tcPr>
          <w:p w14:paraId="275A3F66" w14:textId="77777777" w:rsidR="002209DD" w:rsidRPr="00F426D0" w:rsidRDefault="002209DD" w:rsidP="00F426D0">
            <w:pPr>
              <w:widowControl/>
              <w:rPr>
                <w:rFonts w:ascii="Times New Roman" w:eastAsia="Times New Roman" w:hAnsi="Times New Roman" w:cs="Times New Roman"/>
                <w:sz w:val="20"/>
                <w:szCs w:val="20"/>
                <w:lang w:eastAsia="zh-CN"/>
              </w:rPr>
            </w:pPr>
          </w:p>
        </w:tc>
      </w:tr>
      <w:tr w:rsidR="002209DD" w:rsidRPr="00F426D0" w14:paraId="417E1A52" w14:textId="77777777" w:rsidTr="002209DD">
        <w:trPr>
          <w:trHeight w:val="450"/>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2376D18E"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39</w:t>
            </w:r>
          </w:p>
        </w:tc>
        <w:tc>
          <w:tcPr>
            <w:tcW w:w="858" w:type="dxa"/>
            <w:tcBorders>
              <w:top w:val="nil"/>
              <w:left w:val="nil"/>
              <w:bottom w:val="single" w:sz="4" w:space="0" w:color="auto"/>
              <w:right w:val="single" w:sz="4" w:space="0" w:color="auto"/>
            </w:tcBorders>
            <w:shd w:val="clear" w:color="000000" w:fill="FFFFFF"/>
            <w:vAlign w:val="center"/>
            <w:hideMark/>
          </w:tcPr>
          <w:p w14:paraId="2051F0D5"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2022G41</w:t>
            </w:r>
          </w:p>
        </w:tc>
        <w:tc>
          <w:tcPr>
            <w:tcW w:w="3178" w:type="dxa"/>
            <w:tcBorders>
              <w:top w:val="nil"/>
              <w:left w:val="nil"/>
              <w:bottom w:val="single" w:sz="4" w:space="0" w:color="auto"/>
              <w:right w:val="single" w:sz="4" w:space="0" w:color="auto"/>
            </w:tcBorders>
            <w:shd w:val="clear" w:color="000000" w:fill="FFFFFF"/>
            <w:vAlign w:val="center"/>
            <w:hideMark/>
          </w:tcPr>
          <w:p w14:paraId="0290D05B"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师资管理者培训（培训项目负责人）</w:t>
            </w:r>
          </w:p>
        </w:tc>
        <w:tc>
          <w:tcPr>
            <w:tcW w:w="861" w:type="dxa"/>
            <w:tcBorders>
              <w:top w:val="nil"/>
              <w:left w:val="nil"/>
              <w:bottom w:val="single" w:sz="4" w:space="0" w:color="auto"/>
              <w:right w:val="single" w:sz="4" w:space="0" w:color="auto"/>
            </w:tcBorders>
            <w:shd w:val="clear" w:color="000000" w:fill="FFFFFF"/>
            <w:vAlign w:val="center"/>
            <w:hideMark/>
          </w:tcPr>
          <w:p w14:paraId="0895F6A6"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w:t>
            </w:r>
          </w:p>
        </w:tc>
        <w:tc>
          <w:tcPr>
            <w:tcW w:w="842" w:type="dxa"/>
            <w:tcBorders>
              <w:top w:val="nil"/>
              <w:left w:val="nil"/>
              <w:bottom w:val="single" w:sz="4" w:space="0" w:color="auto"/>
              <w:right w:val="single" w:sz="4" w:space="0" w:color="auto"/>
            </w:tcBorders>
            <w:shd w:val="clear" w:color="000000" w:fill="FFFFFF"/>
            <w:vAlign w:val="center"/>
            <w:hideMark/>
          </w:tcPr>
          <w:p w14:paraId="7C23EBA3"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2</w:t>
            </w:r>
          </w:p>
        </w:tc>
        <w:tc>
          <w:tcPr>
            <w:tcW w:w="1061" w:type="dxa"/>
            <w:tcBorders>
              <w:top w:val="nil"/>
              <w:left w:val="nil"/>
              <w:bottom w:val="single" w:sz="4" w:space="0" w:color="auto"/>
              <w:right w:val="single" w:sz="4" w:space="0" w:color="auto"/>
            </w:tcBorders>
            <w:shd w:val="clear" w:color="000000" w:fill="FFFFFF"/>
            <w:vAlign w:val="center"/>
            <w:hideMark/>
          </w:tcPr>
          <w:p w14:paraId="0913B8EE"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500</w:t>
            </w:r>
          </w:p>
        </w:tc>
        <w:tc>
          <w:tcPr>
            <w:tcW w:w="1061" w:type="dxa"/>
            <w:tcBorders>
              <w:top w:val="nil"/>
              <w:left w:val="nil"/>
              <w:bottom w:val="single" w:sz="4" w:space="0" w:color="auto"/>
              <w:right w:val="single" w:sz="4" w:space="0" w:color="auto"/>
            </w:tcBorders>
            <w:shd w:val="clear" w:color="000000" w:fill="FFFFFF"/>
            <w:vAlign w:val="center"/>
            <w:hideMark/>
          </w:tcPr>
          <w:p w14:paraId="54AA3C3B"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w:t>
            </w:r>
          </w:p>
        </w:tc>
        <w:tc>
          <w:tcPr>
            <w:tcW w:w="222" w:type="dxa"/>
            <w:vAlign w:val="center"/>
            <w:hideMark/>
          </w:tcPr>
          <w:p w14:paraId="1675D521" w14:textId="77777777" w:rsidR="002209DD" w:rsidRPr="00F426D0" w:rsidRDefault="002209DD" w:rsidP="00F426D0">
            <w:pPr>
              <w:widowControl/>
              <w:rPr>
                <w:rFonts w:ascii="Times New Roman" w:eastAsia="Times New Roman" w:hAnsi="Times New Roman" w:cs="Times New Roman"/>
                <w:sz w:val="20"/>
                <w:szCs w:val="20"/>
                <w:lang w:eastAsia="zh-CN"/>
              </w:rPr>
            </w:pPr>
          </w:p>
        </w:tc>
      </w:tr>
      <w:tr w:rsidR="002209DD" w:rsidRPr="00F426D0" w14:paraId="55460946" w14:textId="77777777" w:rsidTr="002209DD">
        <w:trPr>
          <w:trHeight w:val="450"/>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1DC492A2"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40</w:t>
            </w:r>
          </w:p>
        </w:tc>
        <w:tc>
          <w:tcPr>
            <w:tcW w:w="858" w:type="dxa"/>
            <w:tcBorders>
              <w:top w:val="nil"/>
              <w:left w:val="nil"/>
              <w:bottom w:val="single" w:sz="4" w:space="0" w:color="auto"/>
              <w:right w:val="single" w:sz="4" w:space="0" w:color="auto"/>
            </w:tcBorders>
            <w:shd w:val="clear" w:color="000000" w:fill="FFFFFF"/>
            <w:vAlign w:val="center"/>
            <w:hideMark/>
          </w:tcPr>
          <w:p w14:paraId="193A1856"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2022G42</w:t>
            </w:r>
          </w:p>
        </w:tc>
        <w:tc>
          <w:tcPr>
            <w:tcW w:w="3178" w:type="dxa"/>
            <w:tcBorders>
              <w:top w:val="nil"/>
              <w:left w:val="nil"/>
              <w:bottom w:val="single" w:sz="4" w:space="0" w:color="auto"/>
              <w:right w:val="single" w:sz="4" w:space="0" w:color="auto"/>
            </w:tcBorders>
            <w:shd w:val="clear" w:color="000000" w:fill="FFFFFF"/>
            <w:vAlign w:val="center"/>
            <w:hideMark/>
          </w:tcPr>
          <w:p w14:paraId="64C459A8"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师资管理者培训（继续教育学院院长）</w:t>
            </w:r>
          </w:p>
        </w:tc>
        <w:tc>
          <w:tcPr>
            <w:tcW w:w="861" w:type="dxa"/>
            <w:tcBorders>
              <w:top w:val="nil"/>
              <w:left w:val="nil"/>
              <w:bottom w:val="single" w:sz="4" w:space="0" w:color="auto"/>
              <w:right w:val="single" w:sz="4" w:space="0" w:color="auto"/>
            </w:tcBorders>
            <w:shd w:val="clear" w:color="000000" w:fill="FFFFFF"/>
            <w:vAlign w:val="center"/>
            <w:hideMark/>
          </w:tcPr>
          <w:p w14:paraId="5BB067A2"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w:t>
            </w:r>
          </w:p>
        </w:tc>
        <w:tc>
          <w:tcPr>
            <w:tcW w:w="842" w:type="dxa"/>
            <w:tcBorders>
              <w:top w:val="nil"/>
              <w:left w:val="nil"/>
              <w:bottom w:val="single" w:sz="4" w:space="0" w:color="auto"/>
              <w:right w:val="single" w:sz="4" w:space="0" w:color="auto"/>
            </w:tcBorders>
            <w:shd w:val="clear" w:color="000000" w:fill="FFFFFF"/>
            <w:vAlign w:val="center"/>
            <w:hideMark/>
          </w:tcPr>
          <w:p w14:paraId="19849762"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3</w:t>
            </w:r>
          </w:p>
        </w:tc>
        <w:tc>
          <w:tcPr>
            <w:tcW w:w="1061" w:type="dxa"/>
            <w:tcBorders>
              <w:top w:val="nil"/>
              <w:left w:val="nil"/>
              <w:bottom w:val="single" w:sz="4" w:space="0" w:color="auto"/>
              <w:right w:val="single" w:sz="4" w:space="0" w:color="auto"/>
            </w:tcBorders>
            <w:shd w:val="clear" w:color="000000" w:fill="FFFFFF"/>
            <w:vAlign w:val="center"/>
            <w:hideMark/>
          </w:tcPr>
          <w:p w14:paraId="0EB042CD"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550</w:t>
            </w:r>
          </w:p>
        </w:tc>
        <w:tc>
          <w:tcPr>
            <w:tcW w:w="1061" w:type="dxa"/>
            <w:tcBorders>
              <w:top w:val="nil"/>
              <w:left w:val="nil"/>
              <w:bottom w:val="single" w:sz="4" w:space="0" w:color="auto"/>
              <w:right w:val="single" w:sz="4" w:space="0" w:color="auto"/>
            </w:tcBorders>
            <w:shd w:val="clear" w:color="000000" w:fill="FFFFFF"/>
            <w:vAlign w:val="center"/>
            <w:hideMark/>
          </w:tcPr>
          <w:p w14:paraId="1AFF6ECB"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8.25</w:t>
            </w:r>
          </w:p>
        </w:tc>
        <w:tc>
          <w:tcPr>
            <w:tcW w:w="222" w:type="dxa"/>
            <w:vAlign w:val="center"/>
            <w:hideMark/>
          </w:tcPr>
          <w:p w14:paraId="3A61CEC4" w14:textId="77777777" w:rsidR="002209DD" w:rsidRPr="00F426D0" w:rsidRDefault="002209DD" w:rsidP="00F426D0">
            <w:pPr>
              <w:widowControl/>
              <w:rPr>
                <w:rFonts w:ascii="Times New Roman" w:eastAsia="Times New Roman" w:hAnsi="Times New Roman" w:cs="Times New Roman"/>
                <w:sz w:val="20"/>
                <w:szCs w:val="20"/>
                <w:lang w:eastAsia="zh-CN"/>
              </w:rPr>
            </w:pPr>
          </w:p>
        </w:tc>
      </w:tr>
    </w:tbl>
    <w:p w14:paraId="3CA514C0" w14:textId="2868FF34" w:rsidR="00F426D0" w:rsidRDefault="00F426D0">
      <w:pPr>
        <w:rPr>
          <w:lang w:eastAsia="zh-CN"/>
        </w:rPr>
      </w:pPr>
    </w:p>
    <w:p w14:paraId="5F133C44" w14:textId="7FFBD664" w:rsidR="00F426D0" w:rsidRDefault="00F426D0">
      <w:pPr>
        <w:rPr>
          <w:lang w:eastAsia="zh-CN"/>
        </w:rPr>
      </w:pPr>
    </w:p>
    <w:p w14:paraId="7B5CA46C" w14:textId="2C1CCB3B" w:rsidR="00F426D0" w:rsidRDefault="00F426D0">
      <w:pPr>
        <w:rPr>
          <w:lang w:eastAsia="zh-CN"/>
        </w:rPr>
      </w:pPr>
    </w:p>
    <w:p w14:paraId="67AD63FB" w14:textId="01E19451" w:rsidR="00F426D0" w:rsidRDefault="00F426D0">
      <w:pPr>
        <w:rPr>
          <w:lang w:eastAsia="zh-CN"/>
        </w:rPr>
      </w:pPr>
    </w:p>
    <w:p w14:paraId="46038BC4" w14:textId="1115BBB8" w:rsidR="00F426D0" w:rsidRDefault="00F426D0">
      <w:pPr>
        <w:rPr>
          <w:lang w:eastAsia="zh-CN"/>
        </w:rPr>
      </w:pPr>
    </w:p>
    <w:p w14:paraId="09CF4056" w14:textId="5C73CF40" w:rsidR="00F426D0" w:rsidRDefault="00F426D0">
      <w:pPr>
        <w:rPr>
          <w:lang w:eastAsia="zh-CN"/>
        </w:rPr>
      </w:pPr>
    </w:p>
    <w:p w14:paraId="61E2B8EB" w14:textId="77777777" w:rsidR="002209DD" w:rsidRDefault="002209DD">
      <w:pPr>
        <w:rPr>
          <w:lang w:eastAsia="zh-CN"/>
        </w:rPr>
      </w:pPr>
    </w:p>
    <w:p w14:paraId="387FC22F" w14:textId="77777777" w:rsidR="00F426D0" w:rsidRDefault="00F426D0">
      <w:pPr>
        <w:rPr>
          <w:lang w:eastAsia="zh-CN"/>
        </w:rPr>
      </w:pPr>
    </w:p>
    <w:tbl>
      <w:tblPr>
        <w:tblW w:w="8692" w:type="dxa"/>
        <w:tblInd w:w="113" w:type="dxa"/>
        <w:tblLook w:val="04A0" w:firstRow="1" w:lastRow="0" w:firstColumn="1" w:lastColumn="0" w:noHBand="0" w:noVBand="1"/>
      </w:tblPr>
      <w:tblGrid>
        <w:gridCol w:w="609"/>
        <w:gridCol w:w="858"/>
        <w:gridCol w:w="3178"/>
        <w:gridCol w:w="861"/>
        <w:gridCol w:w="842"/>
        <w:gridCol w:w="1061"/>
        <w:gridCol w:w="1061"/>
        <w:gridCol w:w="222"/>
      </w:tblGrid>
      <w:tr w:rsidR="002209DD" w:rsidRPr="00F426D0" w14:paraId="64FB544C" w14:textId="77777777" w:rsidTr="002209DD">
        <w:trPr>
          <w:gridAfter w:val="1"/>
          <w:wAfter w:w="222" w:type="dxa"/>
          <w:trHeight w:val="312"/>
        </w:trPr>
        <w:tc>
          <w:tcPr>
            <w:tcW w:w="6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199852" w14:textId="77777777" w:rsidR="002209DD" w:rsidRPr="00F426D0" w:rsidRDefault="002209DD" w:rsidP="00F426D0">
            <w:pPr>
              <w:widowControl/>
              <w:jc w:val="center"/>
              <w:rPr>
                <w:rFonts w:ascii="宋体" w:eastAsia="宋体" w:hAnsi="宋体" w:cs="宋体"/>
                <w:b/>
                <w:bCs/>
                <w:color w:val="000000"/>
                <w:sz w:val="18"/>
                <w:szCs w:val="18"/>
                <w:lang w:eastAsia="zh-CN"/>
              </w:rPr>
            </w:pPr>
            <w:r w:rsidRPr="00F426D0">
              <w:rPr>
                <w:rFonts w:ascii="宋体" w:eastAsia="宋体" w:hAnsi="宋体" w:cs="宋体" w:hint="eastAsia"/>
                <w:b/>
                <w:bCs/>
                <w:color w:val="000000"/>
                <w:sz w:val="18"/>
                <w:szCs w:val="18"/>
                <w:lang w:eastAsia="zh-CN"/>
              </w:rPr>
              <w:t>序号</w:t>
            </w:r>
          </w:p>
        </w:tc>
        <w:tc>
          <w:tcPr>
            <w:tcW w:w="8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F5448C" w14:textId="77777777" w:rsidR="002209DD" w:rsidRPr="00F426D0" w:rsidRDefault="002209DD" w:rsidP="00F426D0">
            <w:pPr>
              <w:widowControl/>
              <w:jc w:val="center"/>
              <w:rPr>
                <w:rFonts w:ascii="宋体" w:eastAsia="宋体" w:hAnsi="宋体" w:cs="宋体"/>
                <w:b/>
                <w:bCs/>
                <w:color w:val="000000"/>
                <w:sz w:val="18"/>
                <w:szCs w:val="18"/>
                <w:lang w:eastAsia="zh-CN"/>
              </w:rPr>
            </w:pPr>
            <w:r w:rsidRPr="00F426D0">
              <w:rPr>
                <w:rFonts w:ascii="宋体" w:eastAsia="宋体" w:hAnsi="宋体" w:cs="宋体" w:hint="eastAsia"/>
                <w:b/>
                <w:bCs/>
                <w:color w:val="000000"/>
                <w:sz w:val="18"/>
                <w:szCs w:val="18"/>
                <w:lang w:eastAsia="zh-CN"/>
              </w:rPr>
              <w:t>项目代码</w:t>
            </w:r>
          </w:p>
        </w:tc>
        <w:tc>
          <w:tcPr>
            <w:tcW w:w="31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53A8FF" w14:textId="77777777" w:rsidR="002209DD" w:rsidRPr="00F426D0" w:rsidRDefault="002209DD" w:rsidP="00F426D0">
            <w:pPr>
              <w:widowControl/>
              <w:jc w:val="center"/>
              <w:rPr>
                <w:rFonts w:ascii="宋体" w:eastAsia="宋体" w:hAnsi="宋体" w:cs="宋体"/>
                <w:b/>
                <w:bCs/>
                <w:color w:val="000000"/>
                <w:sz w:val="18"/>
                <w:szCs w:val="18"/>
                <w:lang w:eastAsia="zh-CN"/>
              </w:rPr>
            </w:pPr>
            <w:r w:rsidRPr="00F426D0">
              <w:rPr>
                <w:rFonts w:ascii="宋体" w:eastAsia="宋体" w:hAnsi="宋体" w:cs="宋体" w:hint="eastAsia"/>
                <w:b/>
                <w:bCs/>
                <w:color w:val="000000"/>
                <w:sz w:val="18"/>
                <w:szCs w:val="18"/>
                <w:lang w:eastAsia="zh-CN"/>
              </w:rPr>
              <w:t>项目名称</w:t>
            </w:r>
          </w:p>
        </w:tc>
        <w:tc>
          <w:tcPr>
            <w:tcW w:w="8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86F4F6" w14:textId="77777777" w:rsidR="002209DD" w:rsidRPr="00F426D0" w:rsidRDefault="002209DD" w:rsidP="00F426D0">
            <w:pPr>
              <w:widowControl/>
              <w:jc w:val="center"/>
              <w:rPr>
                <w:rFonts w:ascii="宋体" w:eastAsia="宋体" w:hAnsi="宋体" w:cs="宋体"/>
                <w:b/>
                <w:bCs/>
                <w:color w:val="000000"/>
                <w:sz w:val="18"/>
                <w:szCs w:val="18"/>
                <w:lang w:eastAsia="zh-CN"/>
              </w:rPr>
            </w:pPr>
            <w:r w:rsidRPr="00F426D0">
              <w:rPr>
                <w:rFonts w:ascii="宋体" w:eastAsia="宋体" w:hAnsi="宋体" w:cs="宋体" w:hint="eastAsia"/>
                <w:b/>
                <w:bCs/>
                <w:color w:val="000000"/>
                <w:sz w:val="18"/>
                <w:szCs w:val="18"/>
                <w:lang w:eastAsia="zh-CN"/>
              </w:rPr>
              <w:t>人数</w:t>
            </w:r>
          </w:p>
        </w:tc>
        <w:tc>
          <w:tcPr>
            <w:tcW w:w="8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704F4C" w14:textId="77777777" w:rsidR="002209DD" w:rsidRPr="00F426D0" w:rsidRDefault="002209DD" w:rsidP="00F426D0">
            <w:pPr>
              <w:widowControl/>
              <w:jc w:val="center"/>
              <w:rPr>
                <w:rFonts w:ascii="宋体" w:eastAsia="宋体" w:hAnsi="宋体" w:cs="宋体"/>
                <w:b/>
                <w:bCs/>
                <w:color w:val="000000"/>
                <w:sz w:val="18"/>
                <w:szCs w:val="18"/>
                <w:lang w:eastAsia="zh-CN"/>
              </w:rPr>
            </w:pPr>
            <w:r w:rsidRPr="00F426D0">
              <w:rPr>
                <w:rFonts w:ascii="宋体" w:eastAsia="宋体" w:hAnsi="宋体" w:cs="宋体" w:hint="eastAsia"/>
                <w:b/>
                <w:bCs/>
                <w:color w:val="000000"/>
                <w:sz w:val="18"/>
                <w:szCs w:val="18"/>
                <w:lang w:eastAsia="zh-CN"/>
              </w:rPr>
              <w:t>天数</w:t>
            </w:r>
          </w:p>
        </w:tc>
        <w:tc>
          <w:tcPr>
            <w:tcW w:w="10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9EC67D" w14:textId="77777777" w:rsidR="002209DD" w:rsidRPr="00F426D0" w:rsidRDefault="002209DD" w:rsidP="00F426D0">
            <w:pPr>
              <w:widowControl/>
              <w:jc w:val="center"/>
              <w:rPr>
                <w:rFonts w:ascii="宋体" w:eastAsia="宋体" w:hAnsi="宋体" w:cs="宋体"/>
                <w:b/>
                <w:bCs/>
                <w:color w:val="000000"/>
                <w:sz w:val="18"/>
                <w:szCs w:val="18"/>
                <w:lang w:eastAsia="zh-CN"/>
              </w:rPr>
            </w:pPr>
            <w:r w:rsidRPr="00F426D0">
              <w:rPr>
                <w:rFonts w:ascii="宋体" w:eastAsia="宋体" w:hAnsi="宋体" w:cs="宋体" w:hint="eastAsia"/>
                <w:b/>
                <w:bCs/>
                <w:color w:val="000000"/>
                <w:sz w:val="18"/>
                <w:szCs w:val="18"/>
                <w:lang w:eastAsia="zh-CN"/>
              </w:rPr>
              <w:t>标准（元/天）</w:t>
            </w:r>
          </w:p>
        </w:tc>
        <w:tc>
          <w:tcPr>
            <w:tcW w:w="10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3185DF" w14:textId="77777777" w:rsidR="002209DD" w:rsidRPr="00F426D0" w:rsidRDefault="002209DD" w:rsidP="00F426D0">
            <w:pPr>
              <w:widowControl/>
              <w:jc w:val="center"/>
              <w:rPr>
                <w:rFonts w:ascii="宋体" w:eastAsia="宋体" w:hAnsi="宋体" w:cs="宋体"/>
                <w:b/>
                <w:bCs/>
                <w:color w:val="000000"/>
                <w:sz w:val="18"/>
                <w:szCs w:val="18"/>
                <w:lang w:eastAsia="zh-CN"/>
              </w:rPr>
            </w:pPr>
            <w:r w:rsidRPr="00F426D0">
              <w:rPr>
                <w:rFonts w:ascii="宋体" w:eastAsia="宋体" w:hAnsi="宋体" w:cs="宋体" w:hint="eastAsia"/>
                <w:b/>
                <w:bCs/>
                <w:color w:val="000000"/>
                <w:sz w:val="18"/>
                <w:szCs w:val="18"/>
                <w:lang w:eastAsia="zh-CN"/>
              </w:rPr>
              <w:t>经费（万元）</w:t>
            </w:r>
          </w:p>
        </w:tc>
      </w:tr>
      <w:tr w:rsidR="002209DD" w:rsidRPr="00F426D0" w14:paraId="4B9F0B56" w14:textId="77777777" w:rsidTr="002209DD">
        <w:trPr>
          <w:trHeight w:val="285"/>
        </w:trPr>
        <w:tc>
          <w:tcPr>
            <w:tcW w:w="609" w:type="dxa"/>
            <w:vMerge/>
            <w:tcBorders>
              <w:top w:val="single" w:sz="4" w:space="0" w:color="auto"/>
              <w:left w:val="single" w:sz="4" w:space="0" w:color="auto"/>
              <w:bottom w:val="single" w:sz="4" w:space="0" w:color="auto"/>
              <w:right w:val="single" w:sz="4" w:space="0" w:color="auto"/>
            </w:tcBorders>
            <w:vAlign w:val="center"/>
            <w:hideMark/>
          </w:tcPr>
          <w:p w14:paraId="18DDC2F3" w14:textId="77777777" w:rsidR="002209DD" w:rsidRPr="00F426D0" w:rsidRDefault="002209DD" w:rsidP="00F426D0">
            <w:pPr>
              <w:widowControl/>
              <w:rPr>
                <w:rFonts w:ascii="宋体" w:eastAsia="宋体" w:hAnsi="宋体" w:cs="宋体"/>
                <w:b/>
                <w:bCs/>
                <w:color w:val="000000"/>
                <w:sz w:val="18"/>
                <w:szCs w:val="18"/>
                <w:lang w:eastAsia="zh-CN"/>
              </w:rPr>
            </w:pPr>
          </w:p>
        </w:tc>
        <w:tc>
          <w:tcPr>
            <w:tcW w:w="858" w:type="dxa"/>
            <w:vMerge/>
            <w:tcBorders>
              <w:top w:val="single" w:sz="4" w:space="0" w:color="auto"/>
              <w:left w:val="single" w:sz="4" w:space="0" w:color="auto"/>
              <w:bottom w:val="single" w:sz="4" w:space="0" w:color="auto"/>
              <w:right w:val="single" w:sz="4" w:space="0" w:color="auto"/>
            </w:tcBorders>
            <w:vAlign w:val="center"/>
            <w:hideMark/>
          </w:tcPr>
          <w:p w14:paraId="0E8CA7DE" w14:textId="77777777" w:rsidR="002209DD" w:rsidRPr="00F426D0" w:rsidRDefault="002209DD" w:rsidP="00F426D0">
            <w:pPr>
              <w:widowControl/>
              <w:rPr>
                <w:rFonts w:ascii="宋体" w:eastAsia="宋体" w:hAnsi="宋体" w:cs="宋体"/>
                <w:b/>
                <w:bCs/>
                <w:color w:val="000000"/>
                <w:sz w:val="18"/>
                <w:szCs w:val="18"/>
                <w:lang w:eastAsia="zh-CN"/>
              </w:rPr>
            </w:pPr>
          </w:p>
        </w:tc>
        <w:tc>
          <w:tcPr>
            <w:tcW w:w="3178" w:type="dxa"/>
            <w:vMerge/>
            <w:tcBorders>
              <w:top w:val="single" w:sz="4" w:space="0" w:color="auto"/>
              <w:left w:val="single" w:sz="4" w:space="0" w:color="auto"/>
              <w:bottom w:val="single" w:sz="4" w:space="0" w:color="auto"/>
              <w:right w:val="single" w:sz="4" w:space="0" w:color="auto"/>
            </w:tcBorders>
            <w:vAlign w:val="center"/>
            <w:hideMark/>
          </w:tcPr>
          <w:p w14:paraId="45109CFB" w14:textId="77777777" w:rsidR="002209DD" w:rsidRPr="00F426D0" w:rsidRDefault="002209DD" w:rsidP="00F426D0">
            <w:pPr>
              <w:widowControl/>
              <w:rPr>
                <w:rFonts w:ascii="宋体" w:eastAsia="宋体" w:hAnsi="宋体" w:cs="宋体"/>
                <w:b/>
                <w:bCs/>
                <w:color w:val="000000"/>
                <w:sz w:val="18"/>
                <w:szCs w:val="18"/>
                <w:lang w:eastAsia="zh-CN"/>
              </w:rPr>
            </w:pPr>
          </w:p>
        </w:tc>
        <w:tc>
          <w:tcPr>
            <w:tcW w:w="861" w:type="dxa"/>
            <w:vMerge/>
            <w:tcBorders>
              <w:top w:val="single" w:sz="4" w:space="0" w:color="auto"/>
              <w:left w:val="single" w:sz="4" w:space="0" w:color="auto"/>
              <w:bottom w:val="single" w:sz="4" w:space="0" w:color="000000"/>
              <w:right w:val="single" w:sz="4" w:space="0" w:color="auto"/>
            </w:tcBorders>
            <w:vAlign w:val="center"/>
            <w:hideMark/>
          </w:tcPr>
          <w:p w14:paraId="29631EE7" w14:textId="77777777" w:rsidR="002209DD" w:rsidRPr="00F426D0" w:rsidRDefault="002209DD" w:rsidP="00F426D0">
            <w:pPr>
              <w:widowControl/>
              <w:rPr>
                <w:rFonts w:ascii="宋体" w:eastAsia="宋体" w:hAnsi="宋体" w:cs="宋体"/>
                <w:b/>
                <w:bCs/>
                <w:color w:val="000000"/>
                <w:sz w:val="18"/>
                <w:szCs w:val="18"/>
                <w:lang w:eastAsia="zh-CN"/>
              </w:rPr>
            </w:pPr>
          </w:p>
        </w:tc>
        <w:tc>
          <w:tcPr>
            <w:tcW w:w="842" w:type="dxa"/>
            <w:vMerge/>
            <w:tcBorders>
              <w:top w:val="single" w:sz="4" w:space="0" w:color="auto"/>
              <w:left w:val="single" w:sz="4" w:space="0" w:color="auto"/>
              <w:bottom w:val="single" w:sz="4" w:space="0" w:color="000000"/>
              <w:right w:val="single" w:sz="4" w:space="0" w:color="auto"/>
            </w:tcBorders>
            <w:vAlign w:val="center"/>
            <w:hideMark/>
          </w:tcPr>
          <w:p w14:paraId="5AA555F7" w14:textId="77777777" w:rsidR="002209DD" w:rsidRPr="00F426D0" w:rsidRDefault="002209DD" w:rsidP="00F426D0">
            <w:pPr>
              <w:widowControl/>
              <w:rPr>
                <w:rFonts w:ascii="宋体" w:eastAsia="宋体" w:hAnsi="宋体" w:cs="宋体"/>
                <w:b/>
                <w:bCs/>
                <w:color w:val="000000"/>
                <w:sz w:val="18"/>
                <w:szCs w:val="18"/>
                <w:lang w:eastAsia="zh-CN"/>
              </w:rPr>
            </w:pPr>
          </w:p>
        </w:tc>
        <w:tc>
          <w:tcPr>
            <w:tcW w:w="1061" w:type="dxa"/>
            <w:vMerge/>
            <w:tcBorders>
              <w:top w:val="single" w:sz="4" w:space="0" w:color="auto"/>
              <w:left w:val="single" w:sz="4" w:space="0" w:color="auto"/>
              <w:bottom w:val="single" w:sz="4" w:space="0" w:color="000000"/>
              <w:right w:val="single" w:sz="4" w:space="0" w:color="auto"/>
            </w:tcBorders>
            <w:vAlign w:val="center"/>
            <w:hideMark/>
          </w:tcPr>
          <w:p w14:paraId="13DFBA9A" w14:textId="77777777" w:rsidR="002209DD" w:rsidRPr="00F426D0" w:rsidRDefault="002209DD" w:rsidP="00F426D0">
            <w:pPr>
              <w:widowControl/>
              <w:rPr>
                <w:rFonts w:ascii="宋体" w:eastAsia="宋体" w:hAnsi="宋体" w:cs="宋体"/>
                <w:b/>
                <w:bCs/>
                <w:color w:val="000000"/>
                <w:sz w:val="18"/>
                <w:szCs w:val="18"/>
                <w:lang w:eastAsia="zh-CN"/>
              </w:rPr>
            </w:pPr>
          </w:p>
        </w:tc>
        <w:tc>
          <w:tcPr>
            <w:tcW w:w="1061" w:type="dxa"/>
            <w:vMerge/>
            <w:tcBorders>
              <w:top w:val="single" w:sz="4" w:space="0" w:color="auto"/>
              <w:left w:val="single" w:sz="4" w:space="0" w:color="auto"/>
              <w:bottom w:val="single" w:sz="4" w:space="0" w:color="000000"/>
              <w:right w:val="single" w:sz="4" w:space="0" w:color="auto"/>
            </w:tcBorders>
            <w:vAlign w:val="center"/>
            <w:hideMark/>
          </w:tcPr>
          <w:p w14:paraId="09065F92" w14:textId="77777777" w:rsidR="002209DD" w:rsidRPr="00F426D0" w:rsidRDefault="002209DD" w:rsidP="00F426D0">
            <w:pPr>
              <w:widowControl/>
              <w:rPr>
                <w:rFonts w:ascii="宋体" w:eastAsia="宋体" w:hAnsi="宋体" w:cs="宋体"/>
                <w:b/>
                <w:bCs/>
                <w:color w:val="000000"/>
                <w:sz w:val="18"/>
                <w:szCs w:val="18"/>
                <w:lang w:eastAsia="zh-CN"/>
              </w:rPr>
            </w:pPr>
          </w:p>
        </w:tc>
        <w:tc>
          <w:tcPr>
            <w:tcW w:w="222" w:type="dxa"/>
            <w:tcBorders>
              <w:top w:val="nil"/>
              <w:left w:val="nil"/>
              <w:bottom w:val="nil"/>
              <w:right w:val="nil"/>
            </w:tcBorders>
            <w:shd w:val="clear" w:color="auto" w:fill="auto"/>
            <w:noWrap/>
            <w:vAlign w:val="center"/>
            <w:hideMark/>
          </w:tcPr>
          <w:p w14:paraId="41F769B5" w14:textId="77777777" w:rsidR="002209DD" w:rsidRPr="00F426D0" w:rsidRDefault="002209DD" w:rsidP="00F426D0">
            <w:pPr>
              <w:widowControl/>
              <w:jc w:val="center"/>
              <w:rPr>
                <w:rFonts w:ascii="宋体" w:eastAsia="宋体" w:hAnsi="宋体" w:cs="宋体"/>
                <w:b/>
                <w:bCs/>
                <w:color w:val="000000"/>
                <w:sz w:val="18"/>
                <w:szCs w:val="18"/>
                <w:lang w:eastAsia="zh-CN"/>
              </w:rPr>
            </w:pPr>
          </w:p>
        </w:tc>
      </w:tr>
      <w:tr w:rsidR="002209DD" w:rsidRPr="00F426D0" w14:paraId="62AA8457" w14:textId="77777777" w:rsidTr="002209DD">
        <w:trPr>
          <w:trHeight w:val="450"/>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2F82C021"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41</w:t>
            </w:r>
          </w:p>
        </w:tc>
        <w:tc>
          <w:tcPr>
            <w:tcW w:w="858" w:type="dxa"/>
            <w:tcBorders>
              <w:top w:val="nil"/>
              <w:left w:val="nil"/>
              <w:bottom w:val="single" w:sz="4" w:space="0" w:color="auto"/>
              <w:right w:val="single" w:sz="4" w:space="0" w:color="auto"/>
            </w:tcBorders>
            <w:shd w:val="clear" w:color="000000" w:fill="FFFFFF"/>
            <w:vAlign w:val="center"/>
            <w:hideMark/>
          </w:tcPr>
          <w:p w14:paraId="46117C51"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2022G43</w:t>
            </w:r>
          </w:p>
        </w:tc>
        <w:tc>
          <w:tcPr>
            <w:tcW w:w="3178" w:type="dxa"/>
            <w:tcBorders>
              <w:top w:val="nil"/>
              <w:left w:val="nil"/>
              <w:bottom w:val="single" w:sz="4" w:space="0" w:color="auto"/>
              <w:right w:val="single" w:sz="4" w:space="0" w:color="auto"/>
            </w:tcBorders>
            <w:shd w:val="clear" w:color="000000" w:fill="FFFFFF"/>
            <w:vAlign w:val="center"/>
            <w:hideMark/>
          </w:tcPr>
          <w:p w14:paraId="27DB1076"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高校基层教学组织负责人培训(一理工农医专业教师）</w:t>
            </w:r>
          </w:p>
        </w:tc>
        <w:tc>
          <w:tcPr>
            <w:tcW w:w="861" w:type="dxa"/>
            <w:tcBorders>
              <w:top w:val="nil"/>
              <w:left w:val="nil"/>
              <w:bottom w:val="single" w:sz="4" w:space="0" w:color="auto"/>
              <w:right w:val="single" w:sz="4" w:space="0" w:color="auto"/>
            </w:tcBorders>
            <w:shd w:val="clear" w:color="000000" w:fill="FFFFFF"/>
            <w:vAlign w:val="center"/>
            <w:hideMark/>
          </w:tcPr>
          <w:p w14:paraId="1A133AF6"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w:t>
            </w:r>
          </w:p>
        </w:tc>
        <w:tc>
          <w:tcPr>
            <w:tcW w:w="842" w:type="dxa"/>
            <w:tcBorders>
              <w:top w:val="nil"/>
              <w:left w:val="nil"/>
              <w:bottom w:val="single" w:sz="4" w:space="0" w:color="auto"/>
              <w:right w:val="single" w:sz="4" w:space="0" w:color="auto"/>
            </w:tcBorders>
            <w:shd w:val="clear" w:color="000000" w:fill="FFFFFF"/>
            <w:vAlign w:val="center"/>
            <w:hideMark/>
          </w:tcPr>
          <w:p w14:paraId="6EC9BCC4"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3</w:t>
            </w:r>
          </w:p>
        </w:tc>
        <w:tc>
          <w:tcPr>
            <w:tcW w:w="1061" w:type="dxa"/>
            <w:tcBorders>
              <w:top w:val="nil"/>
              <w:left w:val="nil"/>
              <w:bottom w:val="single" w:sz="4" w:space="0" w:color="auto"/>
              <w:right w:val="single" w:sz="4" w:space="0" w:color="auto"/>
            </w:tcBorders>
            <w:shd w:val="clear" w:color="000000" w:fill="FFFFFF"/>
            <w:vAlign w:val="center"/>
            <w:hideMark/>
          </w:tcPr>
          <w:p w14:paraId="4C5B9D65"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550</w:t>
            </w:r>
          </w:p>
        </w:tc>
        <w:tc>
          <w:tcPr>
            <w:tcW w:w="1061" w:type="dxa"/>
            <w:tcBorders>
              <w:top w:val="nil"/>
              <w:left w:val="nil"/>
              <w:bottom w:val="single" w:sz="4" w:space="0" w:color="auto"/>
              <w:right w:val="single" w:sz="4" w:space="0" w:color="auto"/>
            </w:tcBorders>
            <w:shd w:val="clear" w:color="000000" w:fill="FFFFFF"/>
            <w:vAlign w:val="center"/>
            <w:hideMark/>
          </w:tcPr>
          <w:p w14:paraId="71B1FEA2"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8.25</w:t>
            </w:r>
          </w:p>
        </w:tc>
        <w:tc>
          <w:tcPr>
            <w:tcW w:w="222" w:type="dxa"/>
            <w:vAlign w:val="center"/>
            <w:hideMark/>
          </w:tcPr>
          <w:p w14:paraId="2FDA3EDE" w14:textId="77777777" w:rsidR="002209DD" w:rsidRPr="00F426D0" w:rsidRDefault="002209DD" w:rsidP="00F426D0">
            <w:pPr>
              <w:widowControl/>
              <w:rPr>
                <w:rFonts w:ascii="Times New Roman" w:eastAsia="Times New Roman" w:hAnsi="Times New Roman" w:cs="Times New Roman"/>
                <w:sz w:val="20"/>
                <w:szCs w:val="20"/>
                <w:lang w:eastAsia="zh-CN"/>
              </w:rPr>
            </w:pPr>
          </w:p>
        </w:tc>
      </w:tr>
      <w:tr w:rsidR="002209DD" w:rsidRPr="00F426D0" w14:paraId="33BBC75C" w14:textId="77777777" w:rsidTr="002209DD">
        <w:trPr>
          <w:trHeight w:val="450"/>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42A3F890"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42</w:t>
            </w:r>
          </w:p>
        </w:tc>
        <w:tc>
          <w:tcPr>
            <w:tcW w:w="858" w:type="dxa"/>
            <w:tcBorders>
              <w:top w:val="nil"/>
              <w:left w:val="nil"/>
              <w:bottom w:val="single" w:sz="4" w:space="0" w:color="auto"/>
              <w:right w:val="single" w:sz="4" w:space="0" w:color="auto"/>
            </w:tcBorders>
            <w:shd w:val="clear" w:color="000000" w:fill="FFFFFF"/>
            <w:vAlign w:val="center"/>
            <w:hideMark/>
          </w:tcPr>
          <w:p w14:paraId="278388ED"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2022G44</w:t>
            </w:r>
          </w:p>
        </w:tc>
        <w:tc>
          <w:tcPr>
            <w:tcW w:w="3178" w:type="dxa"/>
            <w:tcBorders>
              <w:top w:val="nil"/>
              <w:left w:val="nil"/>
              <w:bottom w:val="single" w:sz="4" w:space="0" w:color="auto"/>
              <w:right w:val="single" w:sz="4" w:space="0" w:color="auto"/>
            </w:tcBorders>
            <w:shd w:val="clear" w:color="000000" w:fill="FFFFFF"/>
            <w:vAlign w:val="center"/>
            <w:hideMark/>
          </w:tcPr>
          <w:p w14:paraId="7C28B30D"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高校基层教学组织负责人培训(二文科专业和公共基础课教师)</w:t>
            </w:r>
          </w:p>
        </w:tc>
        <w:tc>
          <w:tcPr>
            <w:tcW w:w="861" w:type="dxa"/>
            <w:tcBorders>
              <w:top w:val="nil"/>
              <w:left w:val="nil"/>
              <w:bottom w:val="single" w:sz="4" w:space="0" w:color="auto"/>
              <w:right w:val="single" w:sz="4" w:space="0" w:color="auto"/>
            </w:tcBorders>
            <w:shd w:val="clear" w:color="000000" w:fill="FFFFFF"/>
            <w:vAlign w:val="center"/>
            <w:hideMark/>
          </w:tcPr>
          <w:p w14:paraId="4069FA73"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w:t>
            </w:r>
          </w:p>
        </w:tc>
        <w:tc>
          <w:tcPr>
            <w:tcW w:w="842" w:type="dxa"/>
            <w:tcBorders>
              <w:top w:val="nil"/>
              <w:left w:val="nil"/>
              <w:bottom w:val="single" w:sz="4" w:space="0" w:color="auto"/>
              <w:right w:val="single" w:sz="4" w:space="0" w:color="auto"/>
            </w:tcBorders>
            <w:shd w:val="clear" w:color="000000" w:fill="FFFFFF"/>
            <w:vAlign w:val="center"/>
            <w:hideMark/>
          </w:tcPr>
          <w:p w14:paraId="3CB9EA04"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3</w:t>
            </w:r>
          </w:p>
        </w:tc>
        <w:tc>
          <w:tcPr>
            <w:tcW w:w="1061" w:type="dxa"/>
            <w:tcBorders>
              <w:top w:val="nil"/>
              <w:left w:val="nil"/>
              <w:bottom w:val="single" w:sz="4" w:space="0" w:color="auto"/>
              <w:right w:val="single" w:sz="4" w:space="0" w:color="auto"/>
            </w:tcBorders>
            <w:shd w:val="clear" w:color="000000" w:fill="FFFFFF"/>
            <w:vAlign w:val="center"/>
            <w:hideMark/>
          </w:tcPr>
          <w:p w14:paraId="435365EF"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550</w:t>
            </w:r>
          </w:p>
        </w:tc>
        <w:tc>
          <w:tcPr>
            <w:tcW w:w="1061" w:type="dxa"/>
            <w:tcBorders>
              <w:top w:val="nil"/>
              <w:left w:val="nil"/>
              <w:bottom w:val="single" w:sz="4" w:space="0" w:color="auto"/>
              <w:right w:val="single" w:sz="4" w:space="0" w:color="auto"/>
            </w:tcBorders>
            <w:shd w:val="clear" w:color="000000" w:fill="FFFFFF"/>
            <w:vAlign w:val="center"/>
            <w:hideMark/>
          </w:tcPr>
          <w:p w14:paraId="717A4A6D"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8.25</w:t>
            </w:r>
          </w:p>
        </w:tc>
        <w:tc>
          <w:tcPr>
            <w:tcW w:w="222" w:type="dxa"/>
            <w:vAlign w:val="center"/>
            <w:hideMark/>
          </w:tcPr>
          <w:p w14:paraId="6725E47F" w14:textId="77777777" w:rsidR="002209DD" w:rsidRPr="00F426D0" w:rsidRDefault="002209DD" w:rsidP="00F426D0">
            <w:pPr>
              <w:widowControl/>
              <w:rPr>
                <w:rFonts w:ascii="Times New Roman" w:eastAsia="Times New Roman" w:hAnsi="Times New Roman" w:cs="Times New Roman"/>
                <w:sz w:val="20"/>
                <w:szCs w:val="20"/>
                <w:lang w:eastAsia="zh-CN"/>
              </w:rPr>
            </w:pPr>
          </w:p>
        </w:tc>
      </w:tr>
      <w:tr w:rsidR="002209DD" w:rsidRPr="00F426D0" w14:paraId="0B55E5F4" w14:textId="77777777" w:rsidTr="002209DD">
        <w:trPr>
          <w:trHeight w:val="450"/>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45DBEB7D"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43</w:t>
            </w:r>
          </w:p>
        </w:tc>
        <w:tc>
          <w:tcPr>
            <w:tcW w:w="858" w:type="dxa"/>
            <w:tcBorders>
              <w:top w:val="nil"/>
              <w:left w:val="nil"/>
              <w:bottom w:val="single" w:sz="4" w:space="0" w:color="auto"/>
              <w:right w:val="single" w:sz="4" w:space="0" w:color="auto"/>
            </w:tcBorders>
            <w:shd w:val="clear" w:color="000000" w:fill="FFFFFF"/>
            <w:vAlign w:val="center"/>
            <w:hideMark/>
          </w:tcPr>
          <w:p w14:paraId="20E5F6CD"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2022G45</w:t>
            </w:r>
          </w:p>
        </w:tc>
        <w:tc>
          <w:tcPr>
            <w:tcW w:w="3178" w:type="dxa"/>
            <w:tcBorders>
              <w:top w:val="nil"/>
              <w:left w:val="nil"/>
              <w:bottom w:val="single" w:sz="4" w:space="0" w:color="auto"/>
              <w:right w:val="single" w:sz="4" w:space="0" w:color="auto"/>
            </w:tcBorders>
            <w:shd w:val="clear" w:color="000000" w:fill="FFFFFF"/>
            <w:vAlign w:val="center"/>
            <w:hideMark/>
          </w:tcPr>
          <w:p w14:paraId="3139C887"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在线教学平台及资源建设培训班（管理者和教师）</w:t>
            </w:r>
          </w:p>
        </w:tc>
        <w:tc>
          <w:tcPr>
            <w:tcW w:w="861" w:type="dxa"/>
            <w:tcBorders>
              <w:top w:val="nil"/>
              <w:left w:val="nil"/>
              <w:bottom w:val="single" w:sz="4" w:space="0" w:color="auto"/>
              <w:right w:val="single" w:sz="4" w:space="0" w:color="auto"/>
            </w:tcBorders>
            <w:shd w:val="clear" w:color="000000" w:fill="FFFFFF"/>
            <w:vAlign w:val="center"/>
            <w:hideMark/>
          </w:tcPr>
          <w:p w14:paraId="10CEA369"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w:t>
            </w:r>
          </w:p>
        </w:tc>
        <w:tc>
          <w:tcPr>
            <w:tcW w:w="842" w:type="dxa"/>
            <w:tcBorders>
              <w:top w:val="nil"/>
              <w:left w:val="nil"/>
              <w:bottom w:val="single" w:sz="4" w:space="0" w:color="auto"/>
              <w:right w:val="single" w:sz="4" w:space="0" w:color="auto"/>
            </w:tcBorders>
            <w:shd w:val="clear" w:color="000000" w:fill="FFFFFF"/>
            <w:vAlign w:val="center"/>
            <w:hideMark/>
          </w:tcPr>
          <w:p w14:paraId="625FA7BE"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3</w:t>
            </w:r>
          </w:p>
        </w:tc>
        <w:tc>
          <w:tcPr>
            <w:tcW w:w="1061" w:type="dxa"/>
            <w:tcBorders>
              <w:top w:val="nil"/>
              <w:left w:val="nil"/>
              <w:bottom w:val="single" w:sz="4" w:space="0" w:color="auto"/>
              <w:right w:val="single" w:sz="4" w:space="0" w:color="auto"/>
            </w:tcBorders>
            <w:shd w:val="clear" w:color="000000" w:fill="FFFFFF"/>
            <w:vAlign w:val="center"/>
            <w:hideMark/>
          </w:tcPr>
          <w:p w14:paraId="0AB3117F"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550</w:t>
            </w:r>
          </w:p>
        </w:tc>
        <w:tc>
          <w:tcPr>
            <w:tcW w:w="1061" w:type="dxa"/>
            <w:tcBorders>
              <w:top w:val="nil"/>
              <w:left w:val="nil"/>
              <w:bottom w:val="single" w:sz="4" w:space="0" w:color="auto"/>
              <w:right w:val="single" w:sz="4" w:space="0" w:color="auto"/>
            </w:tcBorders>
            <w:shd w:val="clear" w:color="000000" w:fill="FFFFFF"/>
            <w:vAlign w:val="center"/>
            <w:hideMark/>
          </w:tcPr>
          <w:p w14:paraId="12B2F714"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8.25</w:t>
            </w:r>
          </w:p>
        </w:tc>
        <w:tc>
          <w:tcPr>
            <w:tcW w:w="222" w:type="dxa"/>
            <w:vAlign w:val="center"/>
            <w:hideMark/>
          </w:tcPr>
          <w:p w14:paraId="5B41EE0A" w14:textId="77777777" w:rsidR="002209DD" w:rsidRPr="00F426D0" w:rsidRDefault="002209DD" w:rsidP="00F426D0">
            <w:pPr>
              <w:widowControl/>
              <w:rPr>
                <w:rFonts w:ascii="Times New Roman" w:eastAsia="Times New Roman" w:hAnsi="Times New Roman" w:cs="Times New Roman"/>
                <w:sz w:val="20"/>
                <w:szCs w:val="20"/>
                <w:lang w:eastAsia="zh-CN"/>
              </w:rPr>
            </w:pPr>
          </w:p>
        </w:tc>
      </w:tr>
      <w:tr w:rsidR="002209DD" w:rsidRPr="00F426D0" w14:paraId="5BEDF962" w14:textId="77777777" w:rsidTr="002209DD">
        <w:trPr>
          <w:trHeight w:val="285"/>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79637FD4" w14:textId="77777777" w:rsidR="002209DD" w:rsidRPr="00F426D0" w:rsidRDefault="002209DD" w:rsidP="00F426D0">
            <w:pPr>
              <w:widowControl/>
              <w:jc w:val="center"/>
              <w:rPr>
                <w:rFonts w:ascii="宋体" w:eastAsia="宋体" w:hAnsi="宋体" w:cs="宋体"/>
                <w:color w:val="000000"/>
                <w:sz w:val="18"/>
                <w:szCs w:val="18"/>
                <w:lang w:eastAsia="zh-CN"/>
              </w:rPr>
            </w:pPr>
            <w:r w:rsidRPr="00F426D0">
              <w:rPr>
                <w:rFonts w:ascii="宋体" w:eastAsia="宋体" w:hAnsi="宋体" w:cs="宋体" w:hint="eastAsia"/>
                <w:color w:val="000000"/>
                <w:sz w:val="18"/>
                <w:szCs w:val="18"/>
                <w:lang w:eastAsia="zh-CN"/>
              </w:rPr>
              <w:t>44</w:t>
            </w:r>
          </w:p>
        </w:tc>
        <w:tc>
          <w:tcPr>
            <w:tcW w:w="858" w:type="dxa"/>
            <w:tcBorders>
              <w:top w:val="nil"/>
              <w:left w:val="nil"/>
              <w:bottom w:val="single" w:sz="4" w:space="0" w:color="auto"/>
              <w:right w:val="single" w:sz="4" w:space="0" w:color="auto"/>
            </w:tcBorders>
            <w:shd w:val="clear" w:color="000000" w:fill="FFFFFF"/>
            <w:vAlign w:val="center"/>
            <w:hideMark/>
          </w:tcPr>
          <w:p w14:paraId="792BDF13"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2022G46</w:t>
            </w:r>
          </w:p>
        </w:tc>
        <w:tc>
          <w:tcPr>
            <w:tcW w:w="3178" w:type="dxa"/>
            <w:tcBorders>
              <w:top w:val="nil"/>
              <w:left w:val="nil"/>
              <w:bottom w:val="single" w:sz="4" w:space="0" w:color="auto"/>
              <w:right w:val="single" w:sz="4" w:space="0" w:color="auto"/>
            </w:tcBorders>
            <w:shd w:val="clear" w:color="000000" w:fill="FFFFFF"/>
            <w:vAlign w:val="center"/>
            <w:hideMark/>
          </w:tcPr>
          <w:p w14:paraId="2319CDDF" w14:textId="77777777" w:rsidR="002209DD" w:rsidRPr="00F426D0" w:rsidRDefault="002209DD" w:rsidP="00F426D0">
            <w:pPr>
              <w:widowControl/>
              <w:rPr>
                <w:rFonts w:ascii="宋体" w:eastAsia="宋体" w:hAnsi="宋体" w:cs="宋体"/>
                <w:sz w:val="18"/>
                <w:szCs w:val="18"/>
                <w:lang w:eastAsia="zh-CN"/>
              </w:rPr>
            </w:pPr>
            <w:r w:rsidRPr="00F426D0">
              <w:rPr>
                <w:rFonts w:ascii="宋体" w:eastAsia="宋体" w:hAnsi="宋体" w:cs="宋体" w:hint="eastAsia"/>
                <w:sz w:val="18"/>
                <w:szCs w:val="18"/>
                <w:lang w:eastAsia="zh-CN"/>
              </w:rPr>
              <w:t>研究生导师（管理干部）高级研修班</w:t>
            </w:r>
          </w:p>
        </w:tc>
        <w:tc>
          <w:tcPr>
            <w:tcW w:w="861" w:type="dxa"/>
            <w:tcBorders>
              <w:top w:val="nil"/>
              <w:left w:val="nil"/>
              <w:bottom w:val="single" w:sz="4" w:space="0" w:color="auto"/>
              <w:right w:val="single" w:sz="4" w:space="0" w:color="auto"/>
            </w:tcBorders>
            <w:shd w:val="clear" w:color="000000" w:fill="FFFFFF"/>
            <w:vAlign w:val="center"/>
            <w:hideMark/>
          </w:tcPr>
          <w:p w14:paraId="2FFBA221"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80</w:t>
            </w:r>
          </w:p>
        </w:tc>
        <w:tc>
          <w:tcPr>
            <w:tcW w:w="842" w:type="dxa"/>
            <w:tcBorders>
              <w:top w:val="nil"/>
              <w:left w:val="nil"/>
              <w:bottom w:val="single" w:sz="4" w:space="0" w:color="auto"/>
              <w:right w:val="single" w:sz="4" w:space="0" w:color="auto"/>
            </w:tcBorders>
            <w:shd w:val="clear" w:color="000000" w:fill="FFFFFF"/>
            <w:vAlign w:val="center"/>
            <w:hideMark/>
          </w:tcPr>
          <w:p w14:paraId="638795B7"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7</w:t>
            </w:r>
          </w:p>
        </w:tc>
        <w:tc>
          <w:tcPr>
            <w:tcW w:w="1061" w:type="dxa"/>
            <w:tcBorders>
              <w:top w:val="nil"/>
              <w:left w:val="nil"/>
              <w:bottom w:val="single" w:sz="4" w:space="0" w:color="auto"/>
              <w:right w:val="single" w:sz="4" w:space="0" w:color="auto"/>
            </w:tcBorders>
            <w:shd w:val="clear" w:color="000000" w:fill="FFFFFF"/>
            <w:vAlign w:val="center"/>
            <w:hideMark/>
          </w:tcPr>
          <w:p w14:paraId="6387837E"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500</w:t>
            </w:r>
          </w:p>
        </w:tc>
        <w:tc>
          <w:tcPr>
            <w:tcW w:w="1061" w:type="dxa"/>
            <w:tcBorders>
              <w:top w:val="nil"/>
              <w:left w:val="nil"/>
              <w:bottom w:val="single" w:sz="4" w:space="0" w:color="auto"/>
              <w:right w:val="single" w:sz="4" w:space="0" w:color="auto"/>
            </w:tcBorders>
            <w:shd w:val="clear" w:color="000000" w:fill="FFFFFF"/>
            <w:vAlign w:val="center"/>
            <w:hideMark/>
          </w:tcPr>
          <w:p w14:paraId="60CC55D5" w14:textId="77777777" w:rsidR="002209DD" w:rsidRPr="00F426D0" w:rsidRDefault="002209DD" w:rsidP="00F426D0">
            <w:pPr>
              <w:widowControl/>
              <w:jc w:val="center"/>
              <w:rPr>
                <w:rFonts w:ascii="宋体" w:eastAsia="宋体" w:hAnsi="宋体" w:cs="宋体"/>
                <w:sz w:val="18"/>
                <w:szCs w:val="18"/>
                <w:lang w:eastAsia="zh-CN"/>
              </w:rPr>
            </w:pPr>
            <w:r w:rsidRPr="00F426D0">
              <w:rPr>
                <w:rFonts w:ascii="宋体" w:eastAsia="宋体" w:hAnsi="宋体" w:cs="宋体" w:hint="eastAsia"/>
                <w:sz w:val="18"/>
                <w:szCs w:val="18"/>
                <w:lang w:eastAsia="zh-CN"/>
              </w:rPr>
              <w:t>28</w:t>
            </w:r>
          </w:p>
        </w:tc>
        <w:tc>
          <w:tcPr>
            <w:tcW w:w="222" w:type="dxa"/>
            <w:vAlign w:val="center"/>
            <w:hideMark/>
          </w:tcPr>
          <w:p w14:paraId="69361C71" w14:textId="77777777" w:rsidR="002209DD" w:rsidRPr="00F426D0" w:rsidRDefault="002209DD" w:rsidP="00F426D0">
            <w:pPr>
              <w:widowControl/>
              <w:rPr>
                <w:rFonts w:ascii="Times New Roman" w:eastAsia="Times New Roman" w:hAnsi="Times New Roman" w:cs="Times New Roman"/>
                <w:sz w:val="20"/>
                <w:szCs w:val="20"/>
                <w:lang w:eastAsia="zh-CN"/>
              </w:rPr>
            </w:pPr>
          </w:p>
        </w:tc>
      </w:tr>
    </w:tbl>
    <w:p w14:paraId="0FC70ED5" w14:textId="56F3F038" w:rsidR="00F426D0" w:rsidRDefault="00F426D0">
      <w:pPr>
        <w:rPr>
          <w:lang w:eastAsia="zh-CN"/>
        </w:rPr>
      </w:pPr>
    </w:p>
    <w:p w14:paraId="675372FA" w14:textId="076ECA79" w:rsidR="00F426D0" w:rsidRDefault="00F426D0">
      <w:pPr>
        <w:rPr>
          <w:lang w:eastAsia="zh-CN"/>
        </w:rPr>
      </w:pPr>
    </w:p>
    <w:p w14:paraId="405A3BC7" w14:textId="60B4277E" w:rsidR="00F426D0" w:rsidRDefault="00F426D0">
      <w:pPr>
        <w:rPr>
          <w:lang w:eastAsia="zh-CN"/>
        </w:rPr>
      </w:pPr>
    </w:p>
    <w:p w14:paraId="7A5C03AE" w14:textId="37063488" w:rsidR="00F426D0" w:rsidRDefault="00F426D0">
      <w:pPr>
        <w:rPr>
          <w:lang w:eastAsia="zh-CN"/>
        </w:rPr>
      </w:pPr>
    </w:p>
    <w:p w14:paraId="041A04E0" w14:textId="7539B314" w:rsidR="00F426D0" w:rsidRDefault="00F426D0">
      <w:pPr>
        <w:rPr>
          <w:lang w:eastAsia="zh-CN"/>
        </w:rPr>
      </w:pPr>
    </w:p>
    <w:p w14:paraId="4197FED3" w14:textId="7F17C887" w:rsidR="00F426D0" w:rsidRDefault="00F426D0">
      <w:pPr>
        <w:rPr>
          <w:lang w:eastAsia="zh-CN"/>
        </w:rPr>
      </w:pPr>
    </w:p>
    <w:p w14:paraId="4E74E81D" w14:textId="75F99126" w:rsidR="00F426D0" w:rsidRDefault="00F426D0">
      <w:pPr>
        <w:rPr>
          <w:lang w:eastAsia="zh-CN"/>
        </w:rPr>
      </w:pPr>
    </w:p>
    <w:p w14:paraId="02425F3C" w14:textId="474C4129" w:rsidR="00F426D0" w:rsidRDefault="00F426D0">
      <w:pPr>
        <w:rPr>
          <w:lang w:eastAsia="zh-CN"/>
        </w:rPr>
      </w:pPr>
    </w:p>
    <w:p w14:paraId="536C9CDC" w14:textId="08CA8209" w:rsidR="00F426D0" w:rsidRDefault="00F426D0">
      <w:pPr>
        <w:rPr>
          <w:lang w:eastAsia="zh-CN"/>
        </w:rPr>
      </w:pPr>
    </w:p>
    <w:p w14:paraId="5BEB4C24" w14:textId="6CD4D5BF" w:rsidR="00F426D0" w:rsidRDefault="00F426D0">
      <w:pPr>
        <w:rPr>
          <w:lang w:eastAsia="zh-CN"/>
        </w:rPr>
      </w:pPr>
    </w:p>
    <w:p w14:paraId="3C18E3F8" w14:textId="21EE6402" w:rsidR="00F426D0" w:rsidRDefault="00F426D0">
      <w:pPr>
        <w:rPr>
          <w:lang w:eastAsia="zh-CN"/>
        </w:rPr>
      </w:pPr>
    </w:p>
    <w:p w14:paraId="517F5C12" w14:textId="1DFBF2FC" w:rsidR="00F426D0" w:rsidRDefault="00F426D0">
      <w:pPr>
        <w:rPr>
          <w:lang w:eastAsia="zh-CN"/>
        </w:rPr>
      </w:pPr>
    </w:p>
    <w:p w14:paraId="65A57C38" w14:textId="189B65E9" w:rsidR="00F426D0" w:rsidRDefault="00F426D0">
      <w:pPr>
        <w:rPr>
          <w:lang w:eastAsia="zh-CN"/>
        </w:rPr>
      </w:pPr>
    </w:p>
    <w:p w14:paraId="1CA14EE6" w14:textId="735C8A52" w:rsidR="00F426D0" w:rsidRDefault="00F426D0">
      <w:pPr>
        <w:rPr>
          <w:lang w:eastAsia="zh-CN"/>
        </w:rPr>
      </w:pPr>
    </w:p>
    <w:p w14:paraId="4033518B" w14:textId="0BCC0EC0" w:rsidR="00F426D0" w:rsidRDefault="00F426D0">
      <w:pPr>
        <w:rPr>
          <w:lang w:eastAsia="zh-CN"/>
        </w:rPr>
      </w:pPr>
    </w:p>
    <w:p w14:paraId="2E5E99A4" w14:textId="7E3903C3" w:rsidR="00F426D0" w:rsidRDefault="00F426D0">
      <w:pPr>
        <w:rPr>
          <w:lang w:eastAsia="zh-CN"/>
        </w:rPr>
      </w:pPr>
    </w:p>
    <w:p w14:paraId="6C525236" w14:textId="2D28E3EB" w:rsidR="00F426D0" w:rsidRDefault="00F426D0">
      <w:pPr>
        <w:rPr>
          <w:lang w:eastAsia="zh-CN"/>
        </w:rPr>
      </w:pPr>
    </w:p>
    <w:p w14:paraId="14BC836B" w14:textId="1F0A5991" w:rsidR="00F426D0" w:rsidRDefault="00F426D0">
      <w:pPr>
        <w:rPr>
          <w:lang w:eastAsia="zh-CN"/>
        </w:rPr>
      </w:pPr>
    </w:p>
    <w:p w14:paraId="6B1AE444" w14:textId="01B407AF" w:rsidR="00F426D0" w:rsidRDefault="00F426D0">
      <w:pPr>
        <w:rPr>
          <w:lang w:eastAsia="zh-CN"/>
        </w:rPr>
      </w:pPr>
    </w:p>
    <w:p w14:paraId="7297652A" w14:textId="3510FCFD" w:rsidR="00F426D0" w:rsidRDefault="00F426D0">
      <w:pPr>
        <w:rPr>
          <w:lang w:eastAsia="zh-CN"/>
        </w:rPr>
      </w:pPr>
    </w:p>
    <w:p w14:paraId="67C642B6" w14:textId="3BFA20ED" w:rsidR="00F426D0" w:rsidRDefault="00F426D0">
      <w:pPr>
        <w:rPr>
          <w:lang w:eastAsia="zh-CN"/>
        </w:rPr>
      </w:pPr>
    </w:p>
    <w:p w14:paraId="05CDF1A7" w14:textId="48BC4712" w:rsidR="00F426D0" w:rsidRDefault="00F426D0">
      <w:pPr>
        <w:rPr>
          <w:lang w:eastAsia="zh-CN"/>
        </w:rPr>
      </w:pPr>
    </w:p>
    <w:p w14:paraId="79FF483D" w14:textId="51835008" w:rsidR="00F426D0" w:rsidRDefault="00F426D0">
      <w:pPr>
        <w:rPr>
          <w:lang w:eastAsia="zh-CN"/>
        </w:rPr>
      </w:pPr>
    </w:p>
    <w:p w14:paraId="35A2371F" w14:textId="2B296F8A" w:rsidR="00F426D0" w:rsidRDefault="00F426D0">
      <w:pPr>
        <w:rPr>
          <w:lang w:eastAsia="zh-CN"/>
        </w:rPr>
      </w:pPr>
    </w:p>
    <w:p w14:paraId="6FA8BB59" w14:textId="37284AB5" w:rsidR="00F426D0" w:rsidRDefault="00F426D0">
      <w:pPr>
        <w:rPr>
          <w:lang w:eastAsia="zh-CN"/>
        </w:rPr>
      </w:pPr>
    </w:p>
    <w:p w14:paraId="1FC6C185" w14:textId="26FAD4E6" w:rsidR="00F426D0" w:rsidRDefault="00F426D0">
      <w:pPr>
        <w:rPr>
          <w:lang w:eastAsia="zh-CN"/>
        </w:rPr>
      </w:pPr>
    </w:p>
    <w:p w14:paraId="7FC63D43" w14:textId="73293F01" w:rsidR="00F426D0" w:rsidRDefault="00F426D0">
      <w:pPr>
        <w:rPr>
          <w:lang w:eastAsia="zh-CN"/>
        </w:rPr>
      </w:pPr>
    </w:p>
    <w:p w14:paraId="1062F962" w14:textId="4005ED5B" w:rsidR="00F426D0" w:rsidRDefault="00F426D0">
      <w:pPr>
        <w:rPr>
          <w:lang w:eastAsia="zh-CN"/>
        </w:rPr>
      </w:pPr>
    </w:p>
    <w:p w14:paraId="3E6FA436" w14:textId="5BFB7186" w:rsidR="00F426D0" w:rsidRDefault="00F426D0">
      <w:pPr>
        <w:rPr>
          <w:lang w:eastAsia="zh-CN"/>
        </w:rPr>
      </w:pPr>
    </w:p>
    <w:p w14:paraId="583F0D93" w14:textId="05F8AFD3" w:rsidR="00F426D0" w:rsidRDefault="00F426D0">
      <w:pPr>
        <w:rPr>
          <w:lang w:eastAsia="zh-CN"/>
        </w:rPr>
      </w:pPr>
    </w:p>
    <w:p w14:paraId="307DE8F3" w14:textId="695E8E10" w:rsidR="00F426D0" w:rsidRDefault="00F426D0">
      <w:pPr>
        <w:rPr>
          <w:lang w:eastAsia="zh-CN"/>
        </w:rPr>
      </w:pPr>
    </w:p>
    <w:p w14:paraId="6B7CE935" w14:textId="77777777" w:rsidR="00F426D0" w:rsidRDefault="00F426D0">
      <w:pPr>
        <w:rPr>
          <w:lang w:eastAsia="zh-CN"/>
        </w:rPr>
      </w:pPr>
    </w:p>
    <w:p w14:paraId="48C0F56A" w14:textId="77777777" w:rsidR="002C0B41" w:rsidRDefault="00247E26">
      <w:pPr>
        <w:pStyle w:val="1"/>
      </w:pPr>
      <w:r>
        <w:rPr>
          <w:rFonts w:hint="eastAsia"/>
        </w:rPr>
        <w:lastRenderedPageBreak/>
        <w:t>附件</w:t>
      </w:r>
      <w:r>
        <w:rPr>
          <w:rFonts w:hint="eastAsia"/>
        </w:rPr>
        <w:t>2</w:t>
      </w:r>
    </w:p>
    <w:p w14:paraId="2D93CD28" w14:textId="77777777" w:rsidR="002C0B41" w:rsidRDefault="002C0B41">
      <w:pPr>
        <w:spacing w:afterLines="50" w:after="156"/>
        <w:jc w:val="center"/>
        <w:rPr>
          <w:rFonts w:ascii="Times New Roman" w:eastAsia="方正小标宋简体" w:hAnsi="Times New Roman" w:cs="Times New Roman"/>
          <w:sz w:val="44"/>
          <w:szCs w:val="44"/>
        </w:rPr>
      </w:pPr>
    </w:p>
    <w:p w14:paraId="1A3255B8" w14:textId="746FADC8" w:rsidR="002C0B41" w:rsidRDefault="00247E26">
      <w:pPr>
        <w:spacing w:afterLines="50" w:after="156" w:line="600" w:lineRule="exact"/>
        <w:jc w:val="center"/>
        <w:rPr>
          <w:rFonts w:ascii="Times New Roman" w:eastAsia="方正小标宋简体" w:hAnsi="Times New Roman" w:cs="Times New Roman"/>
          <w:sz w:val="44"/>
          <w:szCs w:val="44"/>
          <w:lang w:eastAsia="zh-CN"/>
        </w:rPr>
      </w:pPr>
      <w:r>
        <w:rPr>
          <w:rFonts w:ascii="Times New Roman" w:eastAsia="方正小标宋简体" w:hAnsi="Times New Roman" w:cs="Times New Roman" w:hint="eastAsia"/>
          <w:sz w:val="44"/>
          <w:szCs w:val="44"/>
          <w:lang w:eastAsia="zh-CN"/>
        </w:rPr>
        <w:t>202</w:t>
      </w:r>
      <w:r w:rsidR="009159B0">
        <w:rPr>
          <w:rFonts w:ascii="Times New Roman" w:eastAsia="方正小标宋简体" w:hAnsi="Times New Roman" w:cs="Times New Roman"/>
          <w:sz w:val="44"/>
          <w:szCs w:val="44"/>
          <w:lang w:eastAsia="zh-CN"/>
        </w:rPr>
        <w:t>2</w:t>
      </w:r>
      <w:r>
        <w:rPr>
          <w:rFonts w:ascii="Times New Roman" w:eastAsia="方正小标宋简体" w:hAnsi="Times New Roman" w:cs="Times New Roman" w:hint="eastAsia"/>
          <w:sz w:val="44"/>
          <w:szCs w:val="44"/>
          <w:lang w:eastAsia="zh-CN"/>
        </w:rPr>
        <w:t>年江苏省本科院校教师省级培训</w:t>
      </w:r>
    </w:p>
    <w:p w14:paraId="180F33AF" w14:textId="77777777" w:rsidR="002C0B41" w:rsidRDefault="00247E26">
      <w:pPr>
        <w:spacing w:afterLines="50" w:after="156" w:line="600" w:lineRule="exact"/>
        <w:jc w:val="center"/>
        <w:rPr>
          <w:rFonts w:ascii="Times New Roman" w:eastAsia="方正小标宋简体" w:hAnsi="Times New Roman" w:cs="Times New Roman"/>
          <w:sz w:val="44"/>
          <w:szCs w:val="44"/>
        </w:rPr>
      </w:pPr>
      <w:r>
        <w:rPr>
          <w:rFonts w:ascii="Times New Roman" w:eastAsia="方正小标宋简体" w:hAnsi="Times New Roman" w:cs="Times New Roman" w:hint="eastAsia"/>
          <w:sz w:val="44"/>
          <w:szCs w:val="44"/>
        </w:rPr>
        <w:t>投标项目实施方案</w:t>
      </w:r>
    </w:p>
    <w:p w14:paraId="1A3E9120" w14:textId="77777777" w:rsidR="002C0B41" w:rsidRDefault="002C0B41">
      <w:pPr>
        <w:spacing w:afterLines="50" w:after="156" w:line="600" w:lineRule="exact"/>
        <w:jc w:val="center"/>
        <w:rPr>
          <w:rFonts w:ascii="Times New Roman" w:eastAsia="黑体" w:hAnsi="Times New Roman" w:cs="Times New Roman"/>
          <w:sz w:val="36"/>
          <w:szCs w:val="36"/>
        </w:rPr>
      </w:pPr>
    </w:p>
    <w:p w14:paraId="6D523637" w14:textId="77777777" w:rsidR="002C0B41" w:rsidRDefault="002C0B41">
      <w:pPr>
        <w:spacing w:afterLines="50" w:after="156"/>
        <w:jc w:val="center"/>
        <w:rPr>
          <w:rFonts w:ascii="Times New Roman" w:eastAsia="黑体" w:hAnsi="Times New Roman" w:cs="Times New Roman"/>
          <w:sz w:val="36"/>
          <w:szCs w:val="36"/>
        </w:rPr>
      </w:pPr>
    </w:p>
    <w:p w14:paraId="05F6C1A9" w14:textId="77777777" w:rsidR="002C0B41" w:rsidRDefault="002C0B41">
      <w:pPr>
        <w:spacing w:afterLines="50" w:after="156"/>
        <w:jc w:val="center"/>
        <w:rPr>
          <w:rFonts w:ascii="Times New Roman" w:eastAsia="黑体" w:hAnsi="Times New Roman" w:cs="Times New Roman"/>
          <w:sz w:val="36"/>
          <w:szCs w:val="36"/>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4"/>
        <w:gridCol w:w="5175"/>
      </w:tblGrid>
      <w:tr w:rsidR="002C0B41" w14:paraId="5D80C2A1" w14:textId="77777777">
        <w:trPr>
          <w:trHeight w:val="850"/>
          <w:jc w:val="center"/>
        </w:trPr>
        <w:tc>
          <w:tcPr>
            <w:tcW w:w="2184" w:type="dxa"/>
            <w:vAlign w:val="center"/>
          </w:tcPr>
          <w:p w14:paraId="6670369A" w14:textId="77777777" w:rsidR="002C0B41" w:rsidRDefault="00247E26">
            <w:pPr>
              <w:spacing w:line="480" w:lineRule="auto"/>
              <w:ind w:leftChars="50" w:left="110"/>
              <w:jc w:val="distribute"/>
              <w:rPr>
                <w:rFonts w:ascii="Times New Roman" w:eastAsia="黑体" w:hAnsi="Times New Roman" w:cs="Times New Roman"/>
                <w:sz w:val="36"/>
                <w:szCs w:val="36"/>
              </w:rPr>
            </w:pPr>
            <w:r>
              <w:rPr>
                <w:rFonts w:ascii="Times New Roman" w:hAnsi="Times New Roman" w:cs="Times New Roman" w:hint="eastAsia"/>
                <w:sz w:val="30"/>
                <w:szCs w:val="30"/>
              </w:rPr>
              <w:t>项目代码</w:t>
            </w:r>
            <w:r>
              <w:rPr>
                <w:rFonts w:ascii="Times New Roman" w:hAnsi="Times New Roman" w:cs="Times New Roman"/>
                <w:sz w:val="30"/>
                <w:szCs w:val="30"/>
              </w:rPr>
              <w:t>：</w:t>
            </w:r>
          </w:p>
        </w:tc>
        <w:tc>
          <w:tcPr>
            <w:tcW w:w="5175" w:type="dxa"/>
            <w:vAlign w:val="center"/>
          </w:tcPr>
          <w:p w14:paraId="79EB9359" w14:textId="77777777" w:rsidR="002C0B41" w:rsidRDefault="00247E26">
            <w:pPr>
              <w:spacing w:line="480" w:lineRule="auto"/>
              <w:rPr>
                <w:rFonts w:ascii="Times New Roman" w:eastAsia="黑体" w:hAnsi="Times New Roman" w:cs="Times New Roman"/>
                <w:sz w:val="36"/>
                <w:szCs w:val="36"/>
              </w:rPr>
            </w:pPr>
            <w:r>
              <w:rPr>
                <w:rFonts w:ascii="Times New Roman" w:hAnsi="Times New Roman" w:cs="Times New Roman"/>
                <w:sz w:val="30"/>
                <w:szCs w:val="30"/>
                <w:u w:val="single"/>
              </w:rPr>
              <w:t xml:space="preserve">                                 </w:t>
            </w:r>
          </w:p>
        </w:tc>
      </w:tr>
      <w:tr w:rsidR="002C0B41" w14:paraId="303AAEF5" w14:textId="77777777">
        <w:trPr>
          <w:trHeight w:val="850"/>
          <w:jc w:val="center"/>
        </w:trPr>
        <w:tc>
          <w:tcPr>
            <w:tcW w:w="2184" w:type="dxa"/>
            <w:vAlign w:val="center"/>
          </w:tcPr>
          <w:p w14:paraId="2FB779B9" w14:textId="77777777" w:rsidR="002C0B41" w:rsidRDefault="00247E26">
            <w:pPr>
              <w:spacing w:line="480" w:lineRule="auto"/>
              <w:ind w:leftChars="50" w:left="110"/>
              <w:jc w:val="distribute"/>
              <w:rPr>
                <w:rFonts w:ascii="Times New Roman" w:eastAsia="黑体" w:hAnsi="Times New Roman" w:cs="Times New Roman"/>
                <w:sz w:val="36"/>
                <w:szCs w:val="36"/>
              </w:rPr>
            </w:pPr>
            <w:r>
              <w:rPr>
                <w:rFonts w:ascii="Times New Roman" w:hAnsi="Times New Roman" w:cs="Times New Roman"/>
                <w:sz w:val="30"/>
                <w:szCs w:val="30"/>
              </w:rPr>
              <w:t>项目名称：</w:t>
            </w:r>
          </w:p>
        </w:tc>
        <w:tc>
          <w:tcPr>
            <w:tcW w:w="5175" w:type="dxa"/>
            <w:vAlign w:val="center"/>
          </w:tcPr>
          <w:p w14:paraId="2CC582E1" w14:textId="77777777" w:rsidR="002C0B41" w:rsidRDefault="00247E26">
            <w:pPr>
              <w:spacing w:line="480" w:lineRule="auto"/>
              <w:rPr>
                <w:rFonts w:ascii="Times New Roman" w:eastAsia="黑体" w:hAnsi="Times New Roman" w:cs="Times New Roman"/>
                <w:sz w:val="36"/>
                <w:szCs w:val="36"/>
              </w:rPr>
            </w:pPr>
            <w:r>
              <w:rPr>
                <w:rFonts w:ascii="Times New Roman" w:hAnsi="Times New Roman" w:cs="Times New Roman"/>
                <w:sz w:val="30"/>
                <w:szCs w:val="30"/>
                <w:u w:val="single"/>
              </w:rPr>
              <w:t xml:space="preserve">                                 </w:t>
            </w:r>
          </w:p>
        </w:tc>
      </w:tr>
      <w:tr w:rsidR="002C0B41" w14:paraId="057B280A" w14:textId="77777777">
        <w:trPr>
          <w:trHeight w:val="850"/>
          <w:jc w:val="center"/>
        </w:trPr>
        <w:tc>
          <w:tcPr>
            <w:tcW w:w="2184" w:type="dxa"/>
            <w:vAlign w:val="center"/>
          </w:tcPr>
          <w:p w14:paraId="5656AFD7" w14:textId="77777777" w:rsidR="002C0B41" w:rsidRDefault="00247E26">
            <w:pPr>
              <w:spacing w:line="480" w:lineRule="auto"/>
              <w:ind w:leftChars="50" w:left="110"/>
              <w:jc w:val="distribute"/>
              <w:rPr>
                <w:rFonts w:ascii="Times New Roman" w:eastAsia="黑体" w:hAnsi="Times New Roman" w:cs="Times New Roman"/>
                <w:sz w:val="36"/>
                <w:szCs w:val="36"/>
              </w:rPr>
            </w:pPr>
            <w:r>
              <w:rPr>
                <w:rFonts w:ascii="Times New Roman" w:hAnsi="Times New Roman" w:cs="Times New Roman"/>
                <w:sz w:val="30"/>
                <w:szCs w:val="30"/>
              </w:rPr>
              <w:t>承担单位：</w:t>
            </w:r>
          </w:p>
        </w:tc>
        <w:tc>
          <w:tcPr>
            <w:tcW w:w="5175" w:type="dxa"/>
            <w:vAlign w:val="center"/>
          </w:tcPr>
          <w:p w14:paraId="56A4A5D8" w14:textId="77777777" w:rsidR="002C0B41" w:rsidRDefault="00247E26">
            <w:pPr>
              <w:spacing w:line="480" w:lineRule="auto"/>
              <w:rPr>
                <w:rFonts w:ascii="Times New Roman" w:eastAsia="黑体" w:hAnsi="Times New Roman" w:cs="Times New Roman"/>
                <w:sz w:val="36"/>
                <w:szCs w:val="36"/>
              </w:rPr>
            </w:pPr>
            <w:r>
              <w:rPr>
                <w:rFonts w:ascii="Times New Roman" w:hAnsi="Times New Roman" w:cs="Times New Roman"/>
                <w:sz w:val="30"/>
                <w:szCs w:val="30"/>
                <w:u w:val="single"/>
              </w:rPr>
              <w:t xml:space="preserve">                     </w:t>
            </w:r>
            <w:r>
              <w:rPr>
                <w:rFonts w:ascii="Times New Roman" w:hAnsi="Times New Roman" w:cs="Times New Roman"/>
                <w:sz w:val="30"/>
                <w:szCs w:val="30"/>
                <w:u w:val="single"/>
              </w:rPr>
              <w:t>（盖章）</w:t>
            </w:r>
            <w:r>
              <w:rPr>
                <w:rFonts w:ascii="Times New Roman" w:hAnsi="Times New Roman" w:cs="Times New Roman"/>
                <w:sz w:val="30"/>
                <w:szCs w:val="30"/>
                <w:u w:val="single"/>
              </w:rPr>
              <w:t xml:space="preserve">    </w:t>
            </w:r>
          </w:p>
        </w:tc>
      </w:tr>
      <w:tr w:rsidR="002C0B41" w14:paraId="31E66EB2" w14:textId="77777777">
        <w:trPr>
          <w:trHeight w:val="850"/>
          <w:jc w:val="center"/>
        </w:trPr>
        <w:tc>
          <w:tcPr>
            <w:tcW w:w="2184" w:type="dxa"/>
            <w:vAlign w:val="center"/>
          </w:tcPr>
          <w:p w14:paraId="60BBAF91" w14:textId="77777777" w:rsidR="002C0B41" w:rsidRDefault="00247E26">
            <w:pPr>
              <w:spacing w:line="480" w:lineRule="auto"/>
              <w:ind w:leftChars="50" w:left="110"/>
              <w:jc w:val="distribute"/>
              <w:rPr>
                <w:rFonts w:ascii="Times New Roman" w:eastAsia="黑体" w:hAnsi="Times New Roman" w:cs="Times New Roman"/>
                <w:sz w:val="36"/>
                <w:szCs w:val="36"/>
              </w:rPr>
            </w:pPr>
            <w:r>
              <w:rPr>
                <w:rFonts w:ascii="Times New Roman" w:hAnsi="Times New Roman" w:cs="Times New Roman"/>
                <w:sz w:val="30"/>
                <w:szCs w:val="30"/>
              </w:rPr>
              <w:t>单位负责人：</w:t>
            </w:r>
          </w:p>
        </w:tc>
        <w:tc>
          <w:tcPr>
            <w:tcW w:w="5175" w:type="dxa"/>
            <w:vAlign w:val="center"/>
          </w:tcPr>
          <w:p w14:paraId="1B4B46C3" w14:textId="77777777" w:rsidR="002C0B41" w:rsidRDefault="00247E26">
            <w:pPr>
              <w:spacing w:line="480" w:lineRule="auto"/>
              <w:rPr>
                <w:rFonts w:ascii="Times New Roman" w:eastAsia="黑体" w:hAnsi="Times New Roman" w:cs="Times New Roman"/>
                <w:sz w:val="36"/>
                <w:szCs w:val="36"/>
              </w:rPr>
            </w:pPr>
            <w:r>
              <w:rPr>
                <w:rFonts w:ascii="Times New Roman" w:hAnsi="Times New Roman" w:cs="Times New Roman"/>
                <w:sz w:val="30"/>
                <w:szCs w:val="30"/>
                <w:u w:val="single"/>
              </w:rPr>
              <w:t xml:space="preserve">                                 </w:t>
            </w:r>
          </w:p>
        </w:tc>
      </w:tr>
      <w:tr w:rsidR="002C0B41" w14:paraId="04147E6A" w14:textId="77777777">
        <w:trPr>
          <w:trHeight w:val="850"/>
          <w:jc w:val="center"/>
        </w:trPr>
        <w:tc>
          <w:tcPr>
            <w:tcW w:w="2184" w:type="dxa"/>
            <w:vAlign w:val="center"/>
          </w:tcPr>
          <w:p w14:paraId="703183EB" w14:textId="77777777" w:rsidR="002C0B41" w:rsidRDefault="00247E26">
            <w:pPr>
              <w:spacing w:line="480" w:lineRule="auto"/>
              <w:ind w:leftChars="50" w:left="110"/>
              <w:jc w:val="distribute"/>
              <w:rPr>
                <w:rFonts w:ascii="Times New Roman" w:eastAsia="黑体" w:hAnsi="Times New Roman" w:cs="Times New Roman"/>
                <w:sz w:val="36"/>
                <w:szCs w:val="36"/>
              </w:rPr>
            </w:pPr>
            <w:r>
              <w:rPr>
                <w:rFonts w:ascii="Times New Roman" w:hAnsi="Times New Roman" w:cs="Times New Roman"/>
                <w:sz w:val="30"/>
                <w:szCs w:val="30"/>
              </w:rPr>
              <w:t>编制时间：</w:t>
            </w:r>
          </w:p>
        </w:tc>
        <w:tc>
          <w:tcPr>
            <w:tcW w:w="5175" w:type="dxa"/>
            <w:vAlign w:val="center"/>
          </w:tcPr>
          <w:p w14:paraId="369EC5BC" w14:textId="77777777" w:rsidR="002C0B41" w:rsidRDefault="00247E26">
            <w:pPr>
              <w:spacing w:line="480" w:lineRule="auto"/>
              <w:rPr>
                <w:rFonts w:ascii="Times New Roman" w:eastAsia="黑体" w:hAnsi="Times New Roman" w:cs="Times New Roman"/>
                <w:sz w:val="36"/>
                <w:szCs w:val="36"/>
              </w:rPr>
            </w:pPr>
            <w:r>
              <w:rPr>
                <w:rFonts w:ascii="Times New Roman" w:hAnsi="Times New Roman" w:cs="Times New Roman"/>
                <w:sz w:val="30"/>
                <w:szCs w:val="30"/>
                <w:u w:val="single"/>
              </w:rPr>
              <w:t xml:space="preserve">                                 </w:t>
            </w:r>
          </w:p>
        </w:tc>
      </w:tr>
    </w:tbl>
    <w:p w14:paraId="21425611" w14:textId="77777777" w:rsidR="002C0B41" w:rsidRDefault="002C0B41">
      <w:pPr>
        <w:spacing w:afterLines="50" w:after="156"/>
        <w:jc w:val="center"/>
        <w:rPr>
          <w:rFonts w:ascii="Times New Roman" w:eastAsia="黑体" w:hAnsi="Times New Roman" w:cs="Times New Roman"/>
          <w:sz w:val="36"/>
          <w:szCs w:val="36"/>
        </w:rPr>
      </w:pPr>
    </w:p>
    <w:p w14:paraId="08EC8E70" w14:textId="77777777" w:rsidR="002C0B41" w:rsidRDefault="00247E26">
      <w:pPr>
        <w:spacing w:afterLines="50" w:after="156" w:line="360" w:lineRule="auto"/>
        <w:ind w:firstLineChars="500" w:firstLine="1500"/>
        <w:rPr>
          <w:rFonts w:ascii="Times New Roman" w:hAnsi="Times New Roman" w:cs="Times New Roman"/>
          <w:color w:val="FF0000"/>
          <w:sz w:val="30"/>
          <w:szCs w:val="30"/>
        </w:rPr>
      </w:pPr>
      <w:r>
        <w:rPr>
          <w:rFonts w:ascii="Times New Roman" w:hAnsi="Times New Roman" w:cs="Times New Roman"/>
          <w:sz w:val="30"/>
          <w:szCs w:val="30"/>
        </w:rPr>
        <w:t xml:space="preserve"> </w:t>
      </w:r>
    </w:p>
    <w:p w14:paraId="7621245E" w14:textId="77777777" w:rsidR="002C0B41" w:rsidRDefault="002C0B41">
      <w:pPr>
        <w:spacing w:afterLines="50" w:after="156"/>
        <w:jc w:val="center"/>
        <w:rPr>
          <w:rFonts w:ascii="Times New Roman" w:eastAsia="黑体" w:hAnsi="Times New Roman" w:cs="Times New Roman"/>
          <w:sz w:val="28"/>
          <w:szCs w:val="28"/>
        </w:rPr>
      </w:pPr>
    </w:p>
    <w:p w14:paraId="707D2780" w14:textId="77777777" w:rsidR="002C0B41" w:rsidRDefault="00247E26">
      <w:pPr>
        <w:spacing w:afterLines="50" w:after="156"/>
        <w:jc w:val="center"/>
        <w:rPr>
          <w:rFonts w:ascii="Times New Roman" w:eastAsia="黑体" w:hAnsi="Times New Roman" w:cs="Times New Roman"/>
          <w:sz w:val="30"/>
          <w:szCs w:val="30"/>
          <w:lang w:eastAsia="zh-CN"/>
        </w:rPr>
      </w:pPr>
      <w:r>
        <w:rPr>
          <w:rFonts w:ascii="Times New Roman" w:eastAsia="黑体" w:hAnsi="Times New Roman" w:cs="Times New Roman"/>
          <w:sz w:val="30"/>
          <w:szCs w:val="30"/>
          <w:lang w:eastAsia="zh-CN"/>
        </w:rPr>
        <w:t>江苏省高校师资培训中心</w:t>
      </w:r>
    </w:p>
    <w:p w14:paraId="0C61555C" w14:textId="3A37C70A" w:rsidR="002C0B41" w:rsidRDefault="00247E26">
      <w:pPr>
        <w:spacing w:afterLines="50" w:after="156"/>
        <w:jc w:val="center"/>
        <w:rPr>
          <w:rFonts w:ascii="Times New Roman" w:eastAsia="黑体" w:hAnsi="Times New Roman" w:cs="Times New Roman"/>
          <w:sz w:val="30"/>
          <w:szCs w:val="30"/>
        </w:rPr>
      </w:pPr>
      <w:r>
        <w:rPr>
          <w:rFonts w:ascii="Times New Roman" w:eastAsia="黑体" w:hAnsi="Times New Roman" w:cs="Times New Roman" w:hint="eastAsia"/>
          <w:sz w:val="30"/>
          <w:szCs w:val="30"/>
        </w:rPr>
        <w:t>202</w:t>
      </w:r>
      <w:r w:rsidR="00CA2BC0">
        <w:rPr>
          <w:rFonts w:ascii="Times New Roman" w:eastAsia="黑体" w:hAnsi="Times New Roman" w:cs="Times New Roman"/>
          <w:sz w:val="30"/>
          <w:szCs w:val="30"/>
        </w:rPr>
        <w:t>2</w:t>
      </w:r>
      <w:r>
        <w:rPr>
          <w:rFonts w:ascii="Times New Roman" w:eastAsia="黑体" w:hAnsi="Times New Roman" w:cs="Times New Roman" w:hint="eastAsia"/>
          <w:sz w:val="30"/>
          <w:szCs w:val="30"/>
        </w:rPr>
        <w:t>年</w:t>
      </w:r>
      <w:r w:rsidR="00CA2BC0">
        <w:rPr>
          <w:rFonts w:ascii="Times New Roman" w:eastAsia="黑体" w:hAnsi="Times New Roman" w:cs="Times New Roman" w:hint="eastAsia"/>
          <w:sz w:val="30"/>
          <w:szCs w:val="30"/>
          <w:lang w:eastAsia="zh-CN"/>
        </w:rPr>
        <w:t xml:space="preserve"> </w:t>
      </w:r>
      <w:r w:rsidR="00CA2BC0">
        <w:rPr>
          <w:rFonts w:ascii="Times New Roman" w:eastAsia="黑体" w:hAnsi="Times New Roman" w:cs="Times New Roman"/>
          <w:sz w:val="30"/>
          <w:szCs w:val="30"/>
          <w:lang w:eastAsia="zh-CN"/>
        </w:rPr>
        <w:t xml:space="preserve"> </w:t>
      </w:r>
      <w:r>
        <w:rPr>
          <w:rFonts w:ascii="Times New Roman" w:eastAsia="黑体" w:hAnsi="Times New Roman" w:cs="Times New Roman" w:hint="eastAsia"/>
          <w:sz w:val="30"/>
          <w:szCs w:val="30"/>
        </w:rPr>
        <w:t>月</w:t>
      </w:r>
    </w:p>
    <w:p w14:paraId="0D1467A4" w14:textId="77777777" w:rsidR="002C0B41" w:rsidRDefault="00247E26">
      <w:pPr>
        <w:widowControl/>
        <w:rPr>
          <w:rFonts w:ascii="Times New Roman" w:hAnsi="Times New Roman" w:cs="Times New Roman"/>
          <w:sz w:val="30"/>
          <w:szCs w:val="30"/>
        </w:rPr>
      </w:pPr>
      <w:r>
        <w:rPr>
          <w:rFonts w:ascii="Times New Roman" w:hAnsi="Times New Roman" w:cs="Times New Roman"/>
          <w:sz w:val="30"/>
          <w:szCs w:val="30"/>
        </w:rPr>
        <w:br w:type="page"/>
      </w:r>
    </w:p>
    <w:p w14:paraId="62D8C16A" w14:textId="77777777" w:rsidR="002C0B41" w:rsidRDefault="00247E26">
      <w:pPr>
        <w:spacing w:afterLines="50" w:after="156"/>
        <w:rPr>
          <w:rFonts w:ascii="Times New Roman" w:hAnsi="Times New Roman" w:cs="Times New Roman"/>
          <w:b/>
          <w:sz w:val="30"/>
          <w:szCs w:val="30"/>
          <w:lang w:eastAsia="zh-CN"/>
        </w:rPr>
      </w:pPr>
      <w:r>
        <w:rPr>
          <w:rFonts w:ascii="Times New Roman" w:hAnsi="Times New Roman" w:cs="Times New Roman" w:hint="eastAsia"/>
          <w:b/>
          <w:sz w:val="30"/>
          <w:szCs w:val="30"/>
          <w:lang w:eastAsia="zh-CN"/>
        </w:rPr>
        <w:lastRenderedPageBreak/>
        <w:t>一、基本信息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119"/>
        <w:gridCol w:w="1417"/>
        <w:gridCol w:w="2035"/>
      </w:tblGrid>
      <w:tr w:rsidR="00CA2BC0" w14:paraId="7A4B0E6A" w14:textId="77777777" w:rsidTr="00CA2BC0">
        <w:tc>
          <w:tcPr>
            <w:tcW w:w="1951" w:type="dxa"/>
          </w:tcPr>
          <w:p w14:paraId="0A1404C2" w14:textId="2666B20E" w:rsidR="00CA2BC0" w:rsidRDefault="00CA2BC0">
            <w:pPr>
              <w:jc w:val="distribute"/>
              <w:rPr>
                <w:rFonts w:ascii="Times New Roman" w:hAnsi="Times New Roman" w:cs="Times New Roman"/>
                <w:bCs/>
                <w:sz w:val="28"/>
                <w:szCs w:val="28"/>
              </w:rPr>
            </w:pPr>
            <w:r>
              <w:rPr>
                <w:rFonts w:ascii="Times New Roman" w:hAnsi="Times New Roman" w:cs="Times New Roman"/>
                <w:bCs/>
                <w:sz w:val="28"/>
                <w:szCs w:val="28"/>
              </w:rPr>
              <w:t>项目</w:t>
            </w:r>
            <w:r>
              <w:rPr>
                <w:rFonts w:ascii="Times New Roman" w:hAnsi="Times New Roman" w:cs="Times New Roman" w:hint="eastAsia"/>
                <w:bCs/>
                <w:sz w:val="28"/>
                <w:szCs w:val="28"/>
                <w:lang w:eastAsia="zh-CN"/>
              </w:rPr>
              <w:t>承担单位</w:t>
            </w:r>
          </w:p>
        </w:tc>
        <w:tc>
          <w:tcPr>
            <w:tcW w:w="6571" w:type="dxa"/>
            <w:gridSpan w:val="3"/>
          </w:tcPr>
          <w:p w14:paraId="4E2B9DA1" w14:textId="77777777" w:rsidR="00CA2BC0" w:rsidRDefault="00CA2BC0">
            <w:pPr>
              <w:jc w:val="center"/>
              <w:rPr>
                <w:rFonts w:ascii="Times New Roman" w:hAnsi="Times New Roman" w:cs="Times New Roman"/>
                <w:bCs/>
                <w:sz w:val="28"/>
                <w:szCs w:val="28"/>
              </w:rPr>
            </w:pPr>
          </w:p>
        </w:tc>
      </w:tr>
      <w:tr w:rsidR="002C0B41" w14:paraId="1022A7CA" w14:textId="77777777" w:rsidTr="00CA2BC0">
        <w:tc>
          <w:tcPr>
            <w:tcW w:w="1951" w:type="dxa"/>
          </w:tcPr>
          <w:p w14:paraId="3080DA3F" w14:textId="77777777" w:rsidR="002C0B41" w:rsidRDefault="00247E26">
            <w:pPr>
              <w:jc w:val="distribute"/>
              <w:rPr>
                <w:rFonts w:ascii="Times New Roman" w:hAnsi="Times New Roman" w:cs="Times New Roman"/>
                <w:bCs/>
                <w:sz w:val="28"/>
                <w:szCs w:val="28"/>
              </w:rPr>
            </w:pPr>
            <w:r>
              <w:rPr>
                <w:rFonts w:ascii="Times New Roman" w:hAnsi="Times New Roman" w:cs="Times New Roman"/>
                <w:bCs/>
                <w:sz w:val="28"/>
                <w:szCs w:val="28"/>
              </w:rPr>
              <w:br w:type="page"/>
            </w:r>
            <w:r>
              <w:rPr>
                <w:rFonts w:ascii="Times New Roman" w:hAnsi="Times New Roman" w:cs="Times New Roman"/>
                <w:bCs/>
                <w:sz w:val="28"/>
                <w:szCs w:val="28"/>
              </w:rPr>
              <w:t>项目联系人</w:t>
            </w:r>
          </w:p>
        </w:tc>
        <w:tc>
          <w:tcPr>
            <w:tcW w:w="3119" w:type="dxa"/>
          </w:tcPr>
          <w:p w14:paraId="5A417B73" w14:textId="77777777" w:rsidR="002C0B41" w:rsidRDefault="002C0B41">
            <w:pPr>
              <w:jc w:val="center"/>
              <w:rPr>
                <w:rFonts w:ascii="Times New Roman" w:hAnsi="Times New Roman" w:cs="Times New Roman"/>
                <w:bCs/>
                <w:sz w:val="28"/>
                <w:szCs w:val="28"/>
              </w:rPr>
            </w:pPr>
          </w:p>
        </w:tc>
        <w:tc>
          <w:tcPr>
            <w:tcW w:w="1417" w:type="dxa"/>
          </w:tcPr>
          <w:p w14:paraId="1D29DF71" w14:textId="77777777" w:rsidR="002C0B41" w:rsidRDefault="00247E26">
            <w:pPr>
              <w:jc w:val="distribute"/>
              <w:rPr>
                <w:rFonts w:ascii="Times New Roman" w:hAnsi="Times New Roman" w:cs="Times New Roman"/>
                <w:bCs/>
                <w:sz w:val="28"/>
                <w:szCs w:val="28"/>
              </w:rPr>
            </w:pPr>
            <w:r>
              <w:rPr>
                <w:rFonts w:ascii="Times New Roman" w:hAnsi="Times New Roman" w:cs="Times New Roman"/>
                <w:bCs/>
                <w:sz w:val="28"/>
                <w:szCs w:val="28"/>
              </w:rPr>
              <w:t>联系电话</w:t>
            </w:r>
          </w:p>
        </w:tc>
        <w:tc>
          <w:tcPr>
            <w:tcW w:w="2035" w:type="dxa"/>
          </w:tcPr>
          <w:p w14:paraId="6A6DC4C5" w14:textId="77777777" w:rsidR="002C0B41" w:rsidRDefault="002C0B41">
            <w:pPr>
              <w:jc w:val="center"/>
              <w:rPr>
                <w:rFonts w:ascii="Times New Roman" w:hAnsi="Times New Roman" w:cs="Times New Roman"/>
                <w:bCs/>
                <w:sz w:val="28"/>
                <w:szCs w:val="28"/>
              </w:rPr>
            </w:pPr>
          </w:p>
        </w:tc>
      </w:tr>
      <w:tr w:rsidR="002C0B41" w14:paraId="36F5E2D7" w14:textId="77777777" w:rsidTr="00CA2BC0">
        <w:tc>
          <w:tcPr>
            <w:tcW w:w="1951" w:type="dxa"/>
            <w:vAlign w:val="center"/>
          </w:tcPr>
          <w:p w14:paraId="1C8BAB47" w14:textId="77777777" w:rsidR="002C0B41" w:rsidRDefault="00247E26">
            <w:pPr>
              <w:jc w:val="distribute"/>
              <w:rPr>
                <w:rFonts w:ascii="Times New Roman" w:hAnsi="Times New Roman" w:cs="Times New Roman"/>
                <w:bCs/>
                <w:sz w:val="28"/>
                <w:szCs w:val="28"/>
              </w:rPr>
            </w:pPr>
            <w:r>
              <w:rPr>
                <w:rFonts w:ascii="Times New Roman" w:hAnsi="Times New Roman" w:cs="Times New Roman"/>
                <w:bCs/>
                <w:sz w:val="28"/>
                <w:szCs w:val="28"/>
              </w:rPr>
              <w:t>单位地址</w:t>
            </w:r>
          </w:p>
        </w:tc>
        <w:tc>
          <w:tcPr>
            <w:tcW w:w="3119" w:type="dxa"/>
            <w:vAlign w:val="center"/>
          </w:tcPr>
          <w:p w14:paraId="353693CB" w14:textId="77777777" w:rsidR="002C0B41" w:rsidRDefault="002C0B41">
            <w:pPr>
              <w:jc w:val="center"/>
              <w:rPr>
                <w:rFonts w:ascii="Times New Roman" w:hAnsi="Times New Roman" w:cs="Times New Roman"/>
                <w:bCs/>
                <w:sz w:val="28"/>
                <w:szCs w:val="28"/>
              </w:rPr>
            </w:pPr>
          </w:p>
        </w:tc>
        <w:tc>
          <w:tcPr>
            <w:tcW w:w="1417" w:type="dxa"/>
            <w:vAlign w:val="center"/>
          </w:tcPr>
          <w:p w14:paraId="09D093CA" w14:textId="77777777" w:rsidR="002C0B41" w:rsidRDefault="00247E26">
            <w:pPr>
              <w:jc w:val="distribute"/>
              <w:rPr>
                <w:rFonts w:ascii="Times New Roman" w:hAnsi="Times New Roman" w:cs="Times New Roman"/>
                <w:bCs/>
                <w:sz w:val="28"/>
                <w:szCs w:val="28"/>
              </w:rPr>
            </w:pPr>
            <w:r>
              <w:rPr>
                <w:rFonts w:ascii="Times New Roman" w:hAnsi="Times New Roman" w:cs="Times New Roman"/>
                <w:bCs/>
                <w:sz w:val="28"/>
                <w:szCs w:val="28"/>
              </w:rPr>
              <w:t>邮政编码</w:t>
            </w:r>
          </w:p>
        </w:tc>
        <w:tc>
          <w:tcPr>
            <w:tcW w:w="2035" w:type="dxa"/>
            <w:vAlign w:val="center"/>
          </w:tcPr>
          <w:p w14:paraId="21C252F9" w14:textId="77777777" w:rsidR="002C0B41" w:rsidRDefault="002C0B41">
            <w:pPr>
              <w:jc w:val="center"/>
              <w:rPr>
                <w:rFonts w:ascii="Times New Roman" w:hAnsi="Times New Roman" w:cs="Times New Roman"/>
                <w:bCs/>
                <w:sz w:val="28"/>
                <w:szCs w:val="28"/>
              </w:rPr>
            </w:pPr>
          </w:p>
        </w:tc>
      </w:tr>
      <w:tr w:rsidR="002C0B41" w14:paraId="7A0561D6" w14:textId="77777777" w:rsidTr="00CA2BC0">
        <w:tc>
          <w:tcPr>
            <w:tcW w:w="1951" w:type="dxa"/>
          </w:tcPr>
          <w:p w14:paraId="120C176B" w14:textId="77777777" w:rsidR="002C0B41" w:rsidRDefault="00247E26">
            <w:pPr>
              <w:jc w:val="distribute"/>
              <w:rPr>
                <w:rFonts w:ascii="Times New Roman" w:hAnsi="Times New Roman" w:cs="Times New Roman"/>
                <w:bCs/>
                <w:color w:val="FF0000"/>
                <w:sz w:val="28"/>
                <w:szCs w:val="28"/>
              </w:rPr>
            </w:pPr>
            <w:r>
              <w:rPr>
                <w:rFonts w:ascii="Times New Roman" w:hAnsi="Times New Roman" w:cs="Times New Roman" w:hint="eastAsia"/>
                <w:bCs/>
                <w:sz w:val="28"/>
                <w:szCs w:val="28"/>
              </w:rPr>
              <w:t>项目代码</w:t>
            </w:r>
          </w:p>
        </w:tc>
        <w:tc>
          <w:tcPr>
            <w:tcW w:w="6571" w:type="dxa"/>
            <w:gridSpan w:val="3"/>
            <w:vAlign w:val="center"/>
          </w:tcPr>
          <w:p w14:paraId="74EB1805" w14:textId="77777777" w:rsidR="002C0B41" w:rsidRDefault="002C0B41">
            <w:pPr>
              <w:jc w:val="center"/>
              <w:rPr>
                <w:rFonts w:ascii="Times New Roman" w:hAnsi="Times New Roman" w:cs="Times New Roman"/>
                <w:bCs/>
                <w:color w:val="FF0000"/>
                <w:sz w:val="28"/>
                <w:szCs w:val="28"/>
              </w:rPr>
            </w:pPr>
          </w:p>
        </w:tc>
      </w:tr>
      <w:tr w:rsidR="002C0B41" w14:paraId="44380971" w14:textId="77777777" w:rsidTr="00CA2BC0">
        <w:tc>
          <w:tcPr>
            <w:tcW w:w="1951" w:type="dxa"/>
          </w:tcPr>
          <w:p w14:paraId="3B874FD8" w14:textId="77777777" w:rsidR="002C0B41" w:rsidRDefault="00247E26">
            <w:pPr>
              <w:jc w:val="distribute"/>
              <w:rPr>
                <w:rFonts w:ascii="Times New Roman" w:hAnsi="Times New Roman" w:cs="Times New Roman"/>
                <w:bCs/>
                <w:sz w:val="28"/>
                <w:szCs w:val="28"/>
              </w:rPr>
            </w:pPr>
            <w:r>
              <w:rPr>
                <w:rFonts w:ascii="Times New Roman" w:hAnsi="Times New Roman" w:cs="Times New Roman"/>
                <w:bCs/>
                <w:sz w:val="28"/>
                <w:szCs w:val="28"/>
              </w:rPr>
              <w:t>项目名称</w:t>
            </w:r>
          </w:p>
        </w:tc>
        <w:tc>
          <w:tcPr>
            <w:tcW w:w="6571" w:type="dxa"/>
            <w:gridSpan w:val="3"/>
            <w:vAlign w:val="center"/>
          </w:tcPr>
          <w:p w14:paraId="510EEA1C" w14:textId="77777777" w:rsidR="002C0B41" w:rsidRDefault="002C0B41">
            <w:pPr>
              <w:jc w:val="center"/>
              <w:rPr>
                <w:rFonts w:ascii="Times New Roman" w:hAnsi="Times New Roman" w:cs="Times New Roman"/>
                <w:bCs/>
                <w:sz w:val="28"/>
                <w:szCs w:val="28"/>
              </w:rPr>
            </w:pPr>
          </w:p>
        </w:tc>
      </w:tr>
      <w:tr w:rsidR="002C0B41" w14:paraId="5D81BD4A" w14:textId="77777777" w:rsidTr="00CA2BC0">
        <w:tc>
          <w:tcPr>
            <w:tcW w:w="1951" w:type="dxa"/>
          </w:tcPr>
          <w:p w14:paraId="34CF02A7" w14:textId="77777777" w:rsidR="002C0B41" w:rsidRDefault="00247E26">
            <w:pPr>
              <w:jc w:val="distribute"/>
              <w:rPr>
                <w:rFonts w:ascii="Times New Roman" w:hAnsi="Times New Roman" w:cs="Times New Roman"/>
                <w:bCs/>
                <w:sz w:val="28"/>
                <w:szCs w:val="28"/>
              </w:rPr>
            </w:pPr>
            <w:r>
              <w:rPr>
                <w:rFonts w:ascii="Times New Roman" w:hAnsi="Times New Roman" w:cs="Times New Roman"/>
                <w:bCs/>
                <w:sz w:val="28"/>
                <w:szCs w:val="28"/>
              </w:rPr>
              <w:t>实施时间</w:t>
            </w:r>
          </w:p>
        </w:tc>
        <w:tc>
          <w:tcPr>
            <w:tcW w:w="6571" w:type="dxa"/>
            <w:gridSpan w:val="3"/>
          </w:tcPr>
          <w:p w14:paraId="04A588E7" w14:textId="77777777" w:rsidR="002C0B41" w:rsidRDefault="002C0B41">
            <w:pPr>
              <w:jc w:val="center"/>
              <w:rPr>
                <w:rFonts w:ascii="Times New Roman" w:hAnsi="Times New Roman" w:cs="Times New Roman"/>
                <w:bCs/>
                <w:sz w:val="28"/>
                <w:szCs w:val="28"/>
              </w:rPr>
            </w:pPr>
          </w:p>
        </w:tc>
      </w:tr>
      <w:tr w:rsidR="002C0B41" w14:paraId="384C0D1E" w14:textId="77777777" w:rsidTr="00CA2BC0">
        <w:tc>
          <w:tcPr>
            <w:tcW w:w="1951" w:type="dxa"/>
          </w:tcPr>
          <w:p w14:paraId="5547A2A3" w14:textId="77777777" w:rsidR="002C0B41" w:rsidRDefault="00247E26">
            <w:pPr>
              <w:jc w:val="distribute"/>
              <w:rPr>
                <w:rFonts w:ascii="Times New Roman" w:hAnsi="Times New Roman" w:cs="Times New Roman"/>
                <w:bCs/>
                <w:sz w:val="28"/>
                <w:szCs w:val="28"/>
              </w:rPr>
            </w:pPr>
            <w:r>
              <w:rPr>
                <w:rFonts w:ascii="Times New Roman" w:hAnsi="Times New Roman" w:cs="Times New Roman"/>
                <w:bCs/>
                <w:sz w:val="28"/>
                <w:szCs w:val="28"/>
              </w:rPr>
              <w:t>预算金额</w:t>
            </w:r>
          </w:p>
        </w:tc>
        <w:tc>
          <w:tcPr>
            <w:tcW w:w="6571" w:type="dxa"/>
            <w:gridSpan w:val="3"/>
            <w:vAlign w:val="center"/>
          </w:tcPr>
          <w:p w14:paraId="3837307D" w14:textId="77777777" w:rsidR="002C0B41" w:rsidRDefault="002C0B41">
            <w:pPr>
              <w:jc w:val="center"/>
              <w:rPr>
                <w:rFonts w:ascii="Times New Roman" w:hAnsi="Times New Roman" w:cs="Times New Roman"/>
                <w:bCs/>
                <w:sz w:val="28"/>
                <w:szCs w:val="28"/>
              </w:rPr>
            </w:pPr>
          </w:p>
        </w:tc>
      </w:tr>
    </w:tbl>
    <w:p w14:paraId="58A00C57" w14:textId="77777777" w:rsidR="002C0B41" w:rsidRDefault="00247E26">
      <w:pPr>
        <w:spacing w:beforeLines="50" w:before="156" w:afterLines="50" w:after="156"/>
        <w:rPr>
          <w:rFonts w:ascii="Times New Roman" w:hAnsi="Times New Roman" w:cs="Times New Roman"/>
          <w:b/>
          <w:sz w:val="30"/>
          <w:szCs w:val="30"/>
          <w:lang w:eastAsia="zh-CN"/>
        </w:rPr>
      </w:pPr>
      <w:r>
        <w:rPr>
          <w:rFonts w:ascii="Times New Roman" w:hAnsi="Times New Roman" w:cs="Times New Roman" w:hint="eastAsia"/>
          <w:b/>
          <w:sz w:val="30"/>
          <w:szCs w:val="30"/>
          <w:lang w:eastAsia="zh-CN"/>
        </w:rPr>
        <w:t>二、项目调研及定位（</w:t>
      </w:r>
      <w:r>
        <w:rPr>
          <w:rFonts w:ascii="Times New Roman" w:hAnsi="Times New Roman" w:cs="Times New Roman"/>
          <w:bCs/>
          <w:iCs/>
          <w:spacing w:val="-6"/>
          <w:sz w:val="30"/>
          <w:szCs w:val="30"/>
          <w:lang w:eastAsia="zh-CN"/>
        </w:rPr>
        <w:t>从江苏高校师资队伍建设角度，开展相关调查研究，说明项目实施的目标</w:t>
      </w:r>
      <w:r>
        <w:rPr>
          <w:rFonts w:ascii="Times New Roman" w:hAnsi="Times New Roman" w:cs="Times New Roman" w:hint="eastAsia"/>
          <w:bCs/>
          <w:iCs/>
          <w:spacing w:val="-6"/>
          <w:sz w:val="30"/>
          <w:szCs w:val="30"/>
          <w:lang w:eastAsia="zh-CN"/>
        </w:rPr>
        <w:t>定位</w:t>
      </w:r>
      <w:r>
        <w:rPr>
          <w:rFonts w:ascii="Times New Roman" w:hAnsi="Times New Roman" w:cs="Times New Roman"/>
          <w:bCs/>
          <w:iCs/>
          <w:spacing w:val="-6"/>
          <w:sz w:val="30"/>
          <w:szCs w:val="30"/>
          <w:lang w:eastAsia="zh-CN"/>
        </w:rPr>
        <w:t>。</w:t>
      </w:r>
      <w:r>
        <w:rPr>
          <w:rFonts w:ascii="Times New Roman" w:hAnsi="Times New Roman" w:cs="Times New Roman" w:hint="eastAsia"/>
          <w:b/>
          <w:sz w:val="30"/>
          <w:szCs w:val="30"/>
          <w:lang w:eastAsia="zh-CN"/>
        </w:rPr>
        <w:t>）</w:t>
      </w:r>
    </w:p>
    <w:p w14:paraId="0F065AA6" w14:textId="77777777" w:rsidR="002C0B41" w:rsidRDefault="002C0B41">
      <w:pPr>
        <w:spacing w:beforeLines="50" w:before="156" w:afterLines="50" w:after="156" w:line="360" w:lineRule="auto"/>
        <w:rPr>
          <w:rFonts w:ascii="Times New Roman" w:hAnsi="Times New Roman" w:cs="Times New Roman"/>
          <w:bCs/>
          <w:iCs/>
          <w:spacing w:val="-6"/>
          <w:sz w:val="28"/>
          <w:szCs w:val="28"/>
          <w:lang w:eastAsia="zh-CN"/>
        </w:rPr>
      </w:pPr>
    </w:p>
    <w:p w14:paraId="01D03B25" w14:textId="77777777" w:rsidR="002C0B41" w:rsidRDefault="002C0B41">
      <w:pPr>
        <w:spacing w:beforeLines="50" w:before="156" w:afterLines="50" w:after="156" w:line="360" w:lineRule="auto"/>
        <w:rPr>
          <w:rFonts w:ascii="Times New Roman" w:hAnsi="Times New Roman" w:cs="Times New Roman"/>
          <w:bCs/>
          <w:iCs/>
          <w:spacing w:val="-6"/>
          <w:sz w:val="28"/>
          <w:szCs w:val="28"/>
          <w:lang w:eastAsia="zh-CN"/>
        </w:rPr>
      </w:pPr>
    </w:p>
    <w:p w14:paraId="2C79ADB2" w14:textId="77777777" w:rsidR="002C0B41" w:rsidRDefault="00247E26">
      <w:pPr>
        <w:spacing w:beforeLines="50" w:before="156" w:afterLines="50" w:after="156"/>
        <w:rPr>
          <w:rFonts w:ascii="Times New Roman" w:hAnsi="Times New Roman" w:cs="Times New Roman"/>
          <w:b/>
          <w:sz w:val="30"/>
          <w:szCs w:val="30"/>
          <w:lang w:eastAsia="zh-CN"/>
        </w:rPr>
      </w:pPr>
      <w:r>
        <w:rPr>
          <w:rFonts w:ascii="Times New Roman" w:hAnsi="Times New Roman" w:cs="Times New Roman" w:hint="eastAsia"/>
          <w:b/>
          <w:sz w:val="30"/>
          <w:szCs w:val="30"/>
          <w:lang w:eastAsia="zh-CN"/>
        </w:rPr>
        <w:t>三、项目实施计划（</w:t>
      </w:r>
      <w:r>
        <w:rPr>
          <w:rFonts w:ascii="Times New Roman" w:hAnsi="Times New Roman" w:cs="Times New Roman"/>
          <w:sz w:val="30"/>
          <w:szCs w:val="30"/>
          <w:lang w:eastAsia="zh-CN"/>
        </w:rPr>
        <w:t>包括培训时间</w:t>
      </w:r>
      <w:r>
        <w:rPr>
          <w:rFonts w:ascii="Times New Roman" w:hAnsi="Times New Roman" w:cs="Times New Roman" w:hint="eastAsia"/>
          <w:sz w:val="30"/>
          <w:szCs w:val="30"/>
          <w:lang w:eastAsia="zh-CN"/>
        </w:rPr>
        <w:t>、培训</w:t>
      </w:r>
      <w:r>
        <w:rPr>
          <w:rFonts w:ascii="Times New Roman" w:hAnsi="Times New Roman" w:cs="Times New Roman"/>
          <w:sz w:val="30"/>
          <w:szCs w:val="30"/>
          <w:lang w:eastAsia="zh-CN"/>
        </w:rPr>
        <w:t>地点</w:t>
      </w:r>
      <w:r>
        <w:rPr>
          <w:rFonts w:ascii="Times New Roman" w:hAnsi="Times New Roman" w:cs="Times New Roman" w:hint="eastAsia"/>
          <w:sz w:val="30"/>
          <w:szCs w:val="30"/>
          <w:lang w:eastAsia="zh-CN"/>
        </w:rPr>
        <w:t>、</w:t>
      </w:r>
      <w:r>
        <w:rPr>
          <w:rFonts w:ascii="Times New Roman" w:hAnsi="Times New Roman" w:cs="Times New Roman"/>
          <w:bCs/>
          <w:iCs/>
          <w:sz w:val="30"/>
          <w:szCs w:val="30"/>
          <w:lang w:eastAsia="zh-CN"/>
        </w:rPr>
        <w:t>培训对象</w:t>
      </w:r>
      <w:r>
        <w:rPr>
          <w:rFonts w:ascii="Times New Roman" w:hAnsi="Times New Roman" w:cs="Times New Roman" w:hint="eastAsia"/>
          <w:bCs/>
          <w:iCs/>
          <w:sz w:val="30"/>
          <w:szCs w:val="30"/>
          <w:lang w:eastAsia="zh-CN"/>
        </w:rPr>
        <w:t>、</w:t>
      </w:r>
      <w:r>
        <w:rPr>
          <w:rFonts w:ascii="Times New Roman" w:hAnsi="Times New Roman" w:cs="Times New Roman"/>
          <w:sz w:val="30"/>
          <w:szCs w:val="30"/>
          <w:lang w:eastAsia="zh-CN"/>
        </w:rPr>
        <w:t>学员要求</w:t>
      </w:r>
      <w:r>
        <w:rPr>
          <w:rFonts w:ascii="Times New Roman" w:hAnsi="Times New Roman" w:cs="Times New Roman" w:hint="eastAsia"/>
          <w:sz w:val="30"/>
          <w:szCs w:val="30"/>
          <w:lang w:eastAsia="zh-CN"/>
        </w:rPr>
        <w:t>、</w:t>
      </w:r>
      <w:r>
        <w:rPr>
          <w:rFonts w:ascii="Times New Roman" w:hAnsi="Times New Roman" w:cs="Times New Roman"/>
          <w:sz w:val="30"/>
          <w:szCs w:val="30"/>
          <w:lang w:eastAsia="zh-CN"/>
        </w:rPr>
        <w:t>培训人数</w:t>
      </w:r>
      <w:r>
        <w:rPr>
          <w:rFonts w:ascii="Times New Roman" w:hAnsi="Times New Roman" w:cs="Times New Roman" w:hint="eastAsia"/>
          <w:sz w:val="30"/>
          <w:szCs w:val="30"/>
          <w:lang w:eastAsia="zh-CN"/>
        </w:rPr>
        <w:t>、培训</w:t>
      </w:r>
      <w:r>
        <w:rPr>
          <w:rFonts w:ascii="Times New Roman" w:hAnsi="Times New Roman" w:cs="Times New Roman"/>
          <w:bCs/>
          <w:iCs/>
          <w:sz w:val="30"/>
          <w:szCs w:val="30"/>
          <w:lang w:eastAsia="zh-CN"/>
        </w:rPr>
        <w:t>方式</w:t>
      </w:r>
      <w:r>
        <w:rPr>
          <w:rFonts w:ascii="Times New Roman" w:hAnsi="Times New Roman" w:cs="Times New Roman" w:hint="eastAsia"/>
          <w:bCs/>
          <w:iCs/>
          <w:sz w:val="30"/>
          <w:szCs w:val="30"/>
          <w:lang w:eastAsia="zh-CN"/>
        </w:rPr>
        <w:t>、</w:t>
      </w:r>
      <w:r>
        <w:rPr>
          <w:rFonts w:ascii="Times New Roman" w:hAnsi="Times New Roman" w:cs="Times New Roman"/>
          <w:sz w:val="30"/>
          <w:szCs w:val="30"/>
          <w:lang w:eastAsia="zh-CN"/>
        </w:rPr>
        <w:t>结业方式</w:t>
      </w:r>
      <w:r>
        <w:rPr>
          <w:rFonts w:ascii="Times New Roman" w:hAnsi="Times New Roman" w:cs="Times New Roman" w:hint="eastAsia"/>
          <w:sz w:val="30"/>
          <w:szCs w:val="30"/>
          <w:lang w:eastAsia="zh-CN"/>
        </w:rPr>
        <w:t>等。</w:t>
      </w:r>
      <w:r>
        <w:rPr>
          <w:rFonts w:ascii="Times New Roman" w:hAnsi="Times New Roman" w:cs="Times New Roman" w:hint="eastAsia"/>
          <w:b/>
          <w:sz w:val="30"/>
          <w:szCs w:val="30"/>
          <w:lang w:eastAsia="zh-CN"/>
        </w:rPr>
        <w:t>）</w:t>
      </w:r>
    </w:p>
    <w:p w14:paraId="5309426F" w14:textId="77777777" w:rsidR="002C0B41" w:rsidRDefault="002C0B41">
      <w:pPr>
        <w:spacing w:line="360" w:lineRule="auto"/>
        <w:rPr>
          <w:rFonts w:ascii="Times New Roman" w:hAnsi="Times New Roman" w:cs="Times New Roman"/>
          <w:b/>
          <w:sz w:val="28"/>
          <w:szCs w:val="28"/>
          <w:lang w:eastAsia="zh-CN"/>
        </w:rPr>
      </w:pPr>
    </w:p>
    <w:p w14:paraId="254672B8" w14:textId="77777777" w:rsidR="002C0B41" w:rsidRDefault="002C0B41">
      <w:pPr>
        <w:spacing w:line="360" w:lineRule="auto"/>
        <w:rPr>
          <w:rFonts w:ascii="Times New Roman" w:hAnsi="Times New Roman" w:cs="Times New Roman"/>
          <w:b/>
          <w:sz w:val="28"/>
          <w:szCs w:val="28"/>
          <w:lang w:eastAsia="zh-CN"/>
        </w:rPr>
      </w:pPr>
    </w:p>
    <w:p w14:paraId="1AABC0E2" w14:textId="77777777" w:rsidR="002C0B41" w:rsidRDefault="00247E26">
      <w:pPr>
        <w:spacing w:beforeLines="50" w:before="156" w:afterLines="50" w:after="156"/>
        <w:rPr>
          <w:rFonts w:ascii="Times New Roman" w:hAnsi="Times New Roman" w:cs="Times New Roman"/>
          <w:b/>
          <w:sz w:val="30"/>
          <w:szCs w:val="30"/>
          <w:lang w:eastAsia="zh-CN"/>
        </w:rPr>
      </w:pPr>
      <w:r>
        <w:rPr>
          <w:rFonts w:ascii="Times New Roman" w:hAnsi="Times New Roman" w:cs="Times New Roman" w:hint="eastAsia"/>
          <w:b/>
          <w:sz w:val="30"/>
          <w:szCs w:val="30"/>
          <w:lang w:eastAsia="zh-CN"/>
        </w:rPr>
        <w:t>四、培训教学计划</w:t>
      </w:r>
    </w:p>
    <w:tbl>
      <w:tblPr>
        <w:tblW w:w="8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709"/>
        <w:gridCol w:w="2552"/>
        <w:gridCol w:w="1275"/>
        <w:gridCol w:w="1276"/>
        <w:gridCol w:w="1275"/>
      </w:tblGrid>
      <w:tr w:rsidR="002C0B41" w14:paraId="795DD963" w14:textId="77777777">
        <w:trPr>
          <w:trHeight w:val="629"/>
          <w:jc w:val="center"/>
        </w:trPr>
        <w:tc>
          <w:tcPr>
            <w:tcW w:w="1759" w:type="dxa"/>
            <w:gridSpan w:val="2"/>
            <w:shd w:val="clear" w:color="auto" w:fill="auto"/>
            <w:vAlign w:val="center"/>
          </w:tcPr>
          <w:p w14:paraId="4A134EE1" w14:textId="77777777" w:rsidR="002C0B41" w:rsidRDefault="00247E26">
            <w:pPr>
              <w:jc w:val="center"/>
              <w:rPr>
                <w:rFonts w:ascii="Times New Roman" w:hAnsi="Times New Roman" w:cs="Times New Roman"/>
                <w:sz w:val="24"/>
                <w:szCs w:val="24"/>
              </w:rPr>
            </w:pPr>
            <w:r>
              <w:rPr>
                <w:rFonts w:ascii="Times New Roman" w:hAnsi="Times New Roman" w:cs="Times New Roman" w:hint="eastAsia"/>
                <w:sz w:val="24"/>
                <w:szCs w:val="24"/>
                <w:lang w:eastAsia="zh-CN"/>
              </w:rPr>
              <w:t>时间</w:t>
            </w:r>
          </w:p>
        </w:tc>
        <w:tc>
          <w:tcPr>
            <w:tcW w:w="2552" w:type="dxa"/>
            <w:shd w:val="clear" w:color="auto" w:fill="auto"/>
            <w:vAlign w:val="center"/>
          </w:tcPr>
          <w:p w14:paraId="61C5F117" w14:textId="77777777" w:rsidR="002C0B41" w:rsidRDefault="00247E26">
            <w:pPr>
              <w:jc w:val="center"/>
              <w:rPr>
                <w:rFonts w:ascii="Times New Roman" w:hAnsi="Times New Roman" w:cs="Times New Roman"/>
                <w:sz w:val="24"/>
                <w:szCs w:val="24"/>
              </w:rPr>
            </w:pPr>
            <w:r>
              <w:rPr>
                <w:rFonts w:ascii="Times New Roman" w:hAnsi="Times New Roman" w:cs="Times New Roman"/>
                <w:sz w:val="24"/>
                <w:szCs w:val="24"/>
              </w:rPr>
              <w:t>课程名称</w:t>
            </w:r>
          </w:p>
        </w:tc>
        <w:tc>
          <w:tcPr>
            <w:tcW w:w="1275" w:type="dxa"/>
            <w:shd w:val="clear" w:color="auto" w:fill="auto"/>
            <w:vAlign w:val="center"/>
          </w:tcPr>
          <w:p w14:paraId="01BEFA04" w14:textId="77777777" w:rsidR="002C0B41" w:rsidRDefault="00247E26">
            <w:pPr>
              <w:jc w:val="center"/>
              <w:rPr>
                <w:rFonts w:ascii="Times New Roman" w:hAnsi="Times New Roman" w:cs="Times New Roman"/>
                <w:sz w:val="24"/>
                <w:szCs w:val="24"/>
              </w:rPr>
            </w:pPr>
            <w:r>
              <w:rPr>
                <w:rFonts w:ascii="Times New Roman" w:hAnsi="Times New Roman" w:cs="Times New Roman"/>
                <w:sz w:val="24"/>
                <w:szCs w:val="24"/>
              </w:rPr>
              <w:t>教学形式</w:t>
            </w:r>
          </w:p>
        </w:tc>
        <w:tc>
          <w:tcPr>
            <w:tcW w:w="1276" w:type="dxa"/>
            <w:shd w:val="clear" w:color="auto" w:fill="auto"/>
            <w:vAlign w:val="center"/>
          </w:tcPr>
          <w:p w14:paraId="168A2C32" w14:textId="77777777" w:rsidR="002C0B41" w:rsidRDefault="00247E26">
            <w:pPr>
              <w:jc w:val="center"/>
              <w:rPr>
                <w:rFonts w:ascii="Times New Roman" w:hAnsi="Times New Roman" w:cs="Times New Roman"/>
                <w:sz w:val="24"/>
                <w:szCs w:val="24"/>
              </w:rPr>
            </w:pPr>
            <w:r>
              <w:rPr>
                <w:rFonts w:ascii="Times New Roman" w:hAnsi="Times New Roman" w:cs="Times New Roman"/>
                <w:sz w:val="24"/>
                <w:szCs w:val="24"/>
              </w:rPr>
              <w:t>授课专家</w:t>
            </w:r>
          </w:p>
        </w:tc>
        <w:tc>
          <w:tcPr>
            <w:tcW w:w="1275" w:type="dxa"/>
            <w:shd w:val="clear" w:color="auto" w:fill="auto"/>
            <w:vAlign w:val="center"/>
          </w:tcPr>
          <w:p w14:paraId="4DCE2B3E" w14:textId="77777777" w:rsidR="002C0B41" w:rsidRDefault="00247E26">
            <w:pPr>
              <w:jc w:val="center"/>
              <w:rPr>
                <w:rFonts w:ascii="Times New Roman" w:hAnsi="Times New Roman" w:cs="Times New Roman"/>
                <w:sz w:val="24"/>
                <w:szCs w:val="24"/>
              </w:rPr>
            </w:pPr>
            <w:r>
              <w:rPr>
                <w:rFonts w:ascii="Times New Roman" w:hAnsi="Times New Roman" w:cs="Times New Roman"/>
                <w:sz w:val="24"/>
                <w:szCs w:val="24"/>
              </w:rPr>
              <w:t>教学地点</w:t>
            </w:r>
          </w:p>
        </w:tc>
      </w:tr>
      <w:tr w:rsidR="002C0B41" w14:paraId="056B7E6E" w14:textId="77777777">
        <w:trPr>
          <w:trHeight w:val="629"/>
          <w:jc w:val="center"/>
        </w:trPr>
        <w:tc>
          <w:tcPr>
            <w:tcW w:w="1050" w:type="dxa"/>
            <w:vMerge w:val="restart"/>
            <w:shd w:val="clear" w:color="auto" w:fill="auto"/>
            <w:vAlign w:val="center"/>
          </w:tcPr>
          <w:p w14:paraId="2069B270" w14:textId="77777777" w:rsidR="002C0B41" w:rsidRDefault="00247E26">
            <w:pPr>
              <w:jc w:val="center"/>
              <w:rPr>
                <w:rFonts w:ascii="Times New Roman" w:hAnsi="Times New Roman" w:cs="Times New Roman"/>
                <w:sz w:val="24"/>
                <w:szCs w:val="24"/>
              </w:rPr>
            </w:pPr>
            <w:r>
              <w:rPr>
                <w:rFonts w:ascii="Times New Roman" w:hAnsi="Times New Roman" w:cs="Times New Roman"/>
                <w:sz w:val="24"/>
                <w:szCs w:val="24"/>
              </w:rPr>
              <w:t>第一天</w:t>
            </w:r>
          </w:p>
        </w:tc>
        <w:tc>
          <w:tcPr>
            <w:tcW w:w="709" w:type="dxa"/>
            <w:shd w:val="clear" w:color="auto" w:fill="auto"/>
            <w:vAlign w:val="center"/>
          </w:tcPr>
          <w:p w14:paraId="11EF35C0" w14:textId="77777777" w:rsidR="002C0B41" w:rsidRDefault="00247E26">
            <w:pPr>
              <w:jc w:val="center"/>
              <w:rPr>
                <w:rFonts w:ascii="Times New Roman" w:hAnsi="Times New Roman" w:cs="Times New Roman"/>
                <w:sz w:val="24"/>
                <w:szCs w:val="24"/>
              </w:rPr>
            </w:pPr>
            <w:r>
              <w:rPr>
                <w:rFonts w:ascii="Times New Roman" w:hAnsi="Times New Roman" w:cs="Times New Roman"/>
                <w:sz w:val="24"/>
                <w:szCs w:val="24"/>
              </w:rPr>
              <w:t>上午</w:t>
            </w:r>
          </w:p>
        </w:tc>
        <w:tc>
          <w:tcPr>
            <w:tcW w:w="2552" w:type="dxa"/>
            <w:shd w:val="clear" w:color="auto" w:fill="auto"/>
            <w:vAlign w:val="center"/>
          </w:tcPr>
          <w:p w14:paraId="20EDD008" w14:textId="77777777" w:rsidR="002C0B41" w:rsidRDefault="002C0B41">
            <w:pPr>
              <w:jc w:val="center"/>
              <w:rPr>
                <w:rFonts w:ascii="Times New Roman" w:hAnsi="Times New Roman" w:cs="Times New Roman"/>
                <w:sz w:val="24"/>
                <w:szCs w:val="24"/>
              </w:rPr>
            </w:pPr>
          </w:p>
        </w:tc>
        <w:tc>
          <w:tcPr>
            <w:tcW w:w="1275" w:type="dxa"/>
            <w:shd w:val="clear" w:color="auto" w:fill="auto"/>
            <w:vAlign w:val="center"/>
          </w:tcPr>
          <w:p w14:paraId="5E528F1B" w14:textId="77777777" w:rsidR="002C0B41" w:rsidRDefault="002C0B41">
            <w:pPr>
              <w:jc w:val="center"/>
              <w:rPr>
                <w:rFonts w:ascii="Times New Roman" w:hAnsi="Times New Roman" w:cs="Times New Roman"/>
                <w:sz w:val="24"/>
                <w:szCs w:val="24"/>
              </w:rPr>
            </w:pPr>
          </w:p>
        </w:tc>
        <w:tc>
          <w:tcPr>
            <w:tcW w:w="1276" w:type="dxa"/>
            <w:shd w:val="clear" w:color="auto" w:fill="auto"/>
            <w:vAlign w:val="center"/>
          </w:tcPr>
          <w:p w14:paraId="2048F499" w14:textId="77777777" w:rsidR="002C0B41" w:rsidRDefault="002C0B41">
            <w:pPr>
              <w:jc w:val="center"/>
              <w:rPr>
                <w:rFonts w:ascii="Times New Roman" w:hAnsi="Times New Roman" w:cs="Times New Roman"/>
                <w:sz w:val="24"/>
                <w:szCs w:val="24"/>
              </w:rPr>
            </w:pPr>
          </w:p>
        </w:tc>
        <w:tc>
          <w:tcPr>
            <w:tcW w:w="1275" w:type="dxa"/>
            <w:shd w:val="clear" w:color="auto" w:fill="auto"/>
            <w:vAlign w:val="center"/>
          </w:tcPr>
          <w:p w14:paraId="29DC59BD" w14:textId="77777777" w:rsidR="002C0B41" w:rsidRDefault="002C0B41">
            <w:pPr>
              <w:jc w:val="center"/>
              <w:rPr>
                <w:rFonts w:ascii="Times New Roman" w:hAnsi="Times New Roman" w:cs="Times New Roman"/>
                <w:sz w:val="24"/>
                <w:szCs w:val="24"/>
              </w:rPr>
            </w:pPr>
          </w:p>
        </w:tc>
      </w:tr>
      <w:tr w:rsidR="002C0B41" w14:paraId="3681EB43" w14:textId="77777777">
        <w:trPr>
          <w:trHeight w:val="629"/>
          <w:jc w:val="center"/>
        </w:trPr>
        <w:tc>
          <w:tcPr>
            <w:tcW w:w="1050" w:type="dxa"/>
            <w:vMerge/>
            <w:shd w:val="clear" w:color="auto" w:fill="auto"/>
            <w:vAlign w:val="center"/>
          </w:tcPr>
          <w:p w14:paraId="07DE027A" w14:textId="77777777" w:rsidR="002C0B41" w:rsidRDefault="002C0B41">
            <w:pPr>
              <w:jc w:val="center"/>
              <w:rPr>
                <w:rFonts w:ascii="Times New Roman" w:hAnsi="Times New Roman" w:cs="Times New Roman"/>
                <w:sz w:val="24"/>
                <w:szCs w:val="24"/>
              </w:rPr>
            </w:pPr>
          </w:p>
        </w:tc>
        <w:tc>
          <w:tcPr>
            <w:tcW w:w="709" w:type="dxa"/>
            <w:shd w:val="clear" w:color="auto" w:fill="auto"/>
            <w:vAlign w:val="center"/>
          </w:tcPr>
          <w:p w14:paraId="6B11C4DB" w14:textId="77777777" w:rsidR="002C0B41" w:rsidRDefault="00247E26">
            <w:pPr>
              <w:jc w:val="center"/>
              <w:rPr>
                <w:rFonts w:ascii="Times New Roman" w:hAnsi="Times New Roman" w:cs="Times New Roman"/>
                <w:sz w:val="24"/>
                <w:szCs w:val="24"/>
              </w:rPr>
            </w:pPr>
            <w:r>
              <w:rPr>
                <w:rFonts w:ascii="Times New Roman" w:hAnsi="Times New Roman" w:cs="Times New Roman"/>
                <w:sz w:val="24"/>
                <w:szCs w:val="24"/>
              </w:rPr>
              <w:t>下午</w:t>
            </w:r>
          </w:p>
        </w:tc>
        <w:tc>
          <w:tcPr>
            <w:tcW w:w="2552" w:type="dxa"/>
            <w:shd w:val="clear" w:color="auto" w:fill="auto"/>
            <w:vAlign w:val="center"/>
          </w:tcPr>
          <w:p w14:paraId="23B9EACA" w14:textId="77777777" w:rsidR="002C0B41" w:rsidRDefault="002C0B41">
            <w:pPr>
              <w:jc w:val="center"/>
              <w:rPr>
                <w:rFonts w:ascii="Times New Roman" w:hAnsi="Times New Roman" w:cs="Times New Roman"/>
                <w:sz w:val="24"/>
                <w:szCs w:val="24"/>
              </w:rPr>
            </w:pPr>
          </w:p>
        </w:tc>
        <w:tc>
          <w:tcPr>
            <w:tcW w:w="1275" w:type="dxa"/>
            <w:shd w:val="clear" w:color="auto" w:fill="auto"/>
            <w:vAlign w:val="center"/>
          </w:tcPr>
          <w:p w14:paraId="2E710A25" w14:textId="77777777" w:rsidR="002C0B41" w:rsidRDefault="002C0B41">
            <w:pPr>
              <w:jc w:val="center"/>
              <w:rPr>
                <w:rFonts w:ascii="Times New Roman" w:hAnsi="Times New Roman" w:cs="Times New Roman"/>
                <w:sz w:val="24"/>
                <w:szCs w:val="24"/>
              </w:rPr>
            </w:pPr>
          </w:p>
        </w:tc>
        <w:tc>
          <w:tcPr>
            <w:tcW w:w="1276" w:type="dxa"/>
            <w:shd w:val="clear" w:color="auto" w:fill="auto"/>
            <w:vAlign w:val="center"/>
          </w:tcPr>
          <w:p w14:paraId="419F0136" w14:textId="77777777" w:rsidR="002C0B41" w:rsidRDefault="002C0B41">
            <w:pPr>
              <w:jc w:val="center"/>
              <w:rPr>
                <w:rFonts w:ascii="Times New Roman" w:hAnsi="Times New Roman" w:cs="Times New Roman"/>
                <w:sz w:val="24"/>
                <w:szCs w:val="24"/>
              </w:rPr>
            </w:pPr>
          </w:p>
        </w:tc>
        <w:tc>
          <w:tcPr>
            <w:tcW w:w="1275" w:type="dxa"/>
            <w:shd w:val="clear" w:color="auto" w:fill="auto"/>
            <w:vAlign w:val="center"/>
          </w:tcPr>
          <w:p w14:paraId="0BFE514F" w14:textId="77777777" w:rsidR="002C0B41" w:rsidRDefault="002C0B41">
            <w:pPr>
              <w:jc w:val="center"/>
              <w:rPr>
                <w:rFonts w:ascii="Times New Roman" w:hAnsi="Times New Roman" w:cs="Times New Roman"/>
                <w:sz w:val="24"/>
                <w:szCs w:val="24"/>
              </w:rPr>
            </w:pPr>
          </w:p>
        </w:tc>
      </w:tr>
      <w:tr w:rsidR="002C0B41" w14:paraId="1AA3FBCA" w14:textId="77777777">
        <w:trPr>
          <w:trHeight w:val="629"/>
          <w:jc w:val="center"/>
        </w:trPr>
        <w:tc>
          <w:tcPr>
            <w:tcW w:w="1050" w:type="dxa"/>
            <w:vMerge w:val="restart"/>
            <w:shd w:val="clear" w:color="auto" w:fill="auto"/>
            <w:vAlign w:val="center"/>
          </w:tcPr>
          <w:p w14:paraId="312B3F95" w14:textId="77777777" w:rsidR="002C0B41" w:rsidRDefault="00247E26">
            <w:pPr>
              <w:jc w:val="center"/>
              <w:rPr>
                <w:rFonts w:ascii="Times New Roman" w:hAnsi="Times New Roman" w:cs="Times New Roman"/>
                <w:sz w:val="24"/>
                <w:szCs w:val="24"/>
              </w:rPr>
            </w:pPr>
            <w:r>
              <w:rPr>
                <w:rFonts w:ascii="Times New Roman" w:hAnsi="Times New Roman" w:cs="Times New Roman"/>
                <w:sz w:val="24"/>
                <w:szCs w:val="24"/>
              </w:rPr>
              <w:lastRenderedPageBreak/>
              <w:t>第二天</w:t>
            </w:r>
          </w:p>
        </w:tc>
        <w:tc>
          <w:tcPr>
            <w:tcW w:w="709" w:type="dxa"/>
            <w:shd w:val="clear" w:color="auto" w:fill="auto"/>
            <w:vAlign w:val="center"/>
          </w:tcPr>
          <w:p w14:paraId="63331397" w14:textId="77777777" w:rsidR="002C0B41" w:rsidRDefault="00247E26">
            <w:pPr>
              <w:jc w:val="center"/>
              <w:rPr>
                <w:rFonts w:ascii="Times New Roman" w:hAnsi="Times New Roman" w:cs="Times New Roman"/>
                <w:sz w:val="24"/>
                <w:szCs w:val="24"/>
              </w:rPr>
            </w:pPr>
            <w:r>
              <w:rPr>
                <w:rFonts w:ascii="Times New Roman" w:hAnsi="Times New Roman" w:cs="Times New Roman"/>
                <w:sz w:val="24"/>
                <w:szCs w:val="24"/>
              </w:rPr>
              <w:t>上午</w:t>
            </w:r>
          </w:p>
        </w:tc>
        <w:tc>
          <w:tcPr>
            <w:tcW w:w="2552" w:type="dxa"/>
            <w:shd w:val="clear" w:color="auto" w:fill="auto"/>
            <w:vAlign w:val="center"/>
          </w:tcPr>
          <w:p w14:paraId="3983673D" w14:textId="77777777" w:rsidR="002C0B41" w:rsidRDefault="002C0B41">
            <w:pPr>
              <w:jc w:val="center"/>
              <w:rPr>
                <w:rFonts w:ascii="Times New Roman" w:hAnsi="Times New Roman" w:cs="Times New Roman"/>
                <w:sz w:val="24"/>
                <w:szCs w:val="24"/>
              </w:rPr>
            </w:pPr>
          </w:p>
        </w:tc>
        <w:tc>
          <w:tcPr>
            <w:tcW w:w="1275" w:type="dxa"/>
            <w:shd w:val="clear" w:color="auto" w:fill="auto"/>
            <w:vAlign w:val="center"/>
          </w:tcPr>
          <w:p w14:paraId="011C71C5" w14:textId="77777777" w:rsidR="002C0B41" w:rsidRDefault="002C0B41">
            <w:pPr>
              <w:jc w:val="center"/>
              <w:rPr>
                <w:rFonts w:ascii="Times New Roman" w:hAnsi="Times New Roman" w:cs="Times New Roman"/>
                <w:sz w:val="24"/>
                <w:szCs w:val="24"/>
              </w:rPr>
            </w:pPr>
          </w:p>
        </w:tc>
        <w:tc>
          <w:tcPr>
            <w:tcW w:w="1276" w:type="dxa"/>
            <w:shd w:val="clear" w:color="auto" w:fill="auto"/>
            <w:vAlign w:val="center"/>
          </w:tcPr>
          <w:p w14:paraId="3B45478B" w14:textId="77777777" w:rsidR="002C0B41" w:rsidRDefault="002C0B41">
            <w:pPr>
              <w:jc w:val="center"/>
              <w:rPr>
                <w:rFonts w:ascii="Times New Roman" w:hAnsi="Times New Roman" w:cs="Times New Roman"/>
                <w:sz w:val="24"/>
                <w:szCs w:val="24"/>
              </w:rPr>
            </w:pPr>
          </w:p>
        </w:tc>
        <w:tc>
          <w:tcPr>
            <w:tcW w:w="1275" w:type="dxa"/>
            <w:shd w:val="clear" w:color="auto" w:fill="auto"/>
            <w:vAlign w:val="center"/>
          </w:tcPr>
          <w:p w14:paraId="6BD66315" w14:textId="77777777" w:rsidR="002C0B41" w:rsidRDefault="002C0B41">
            <w:pPr>
              <w:jc w:val="center"/>
              <w:rPr>
                <w:rFonts w:ascii="Times New Roman" w:hAnsi="Times New Roman" w:cs="Times New Roman"/>
                <w:sz w:val="24"/>
                <w:szCs w:val="24"/>
              </w:rPr>
            </w:pPr>
          </w:p>
        </w:tc>
      </w:tr>
      <w:tr w:rsidR="002C0B41" w14:paraId="5DF4EE99" w14:textId="77777777">
        <w:trPr>
          <w:trHeight w:val="629"/>
          <w:jc w:val="center"/>
        </w:trPr>
        <w:tc>
          <w:tcPr>
            <w:tcW w:w="1050" w:type="dxa"/>
            <w:vMerge/>
            <w:shd w:val="clear" w:color="auto" w:fill="auto"/>
            <w:vAlign w:val="center"/>
          </w:tcPr>
          <w:p w14:paraId="1FFF423C" w14:textId="77777777" w:rsidR="002C0B41" w:rsidRDefault="002C0B41">
            <w:pPr>
              <w:jc w:val="center"/>
              <w:rPr>
                <w:rFonts w:ascii="Times New Roman" w:hAnsi="Times New Roman" w:cs="Times New Roman"/>
                <w:sz w:val="24"/>
                <w:szCs w:val="24"/>
              </w:rPr>
            </w:pPr>
          </w:p>
        </w:tc>
        <w:tc>
          <w:tcPr>
            <w:tcW w:w="709" w:type="dxa"/>
            <w:shd w:val="clear" w:color="auto" w:fill="auto"/>
            <w:vAlign w:val="center"/>
          </w:tcPr>
          <w:p w14:paraId="1E9CC713" w14:textId="77777777" w:rsidR="002C0B41" w:rsidRDefault="00247E26">
            <w:pPr>
              <w:jc w:val="center"/>
              <w:rPr>
                <w:rFonts w:ascii="Times New Roman" w:hAnsi="Times New Roman" w:cs="Times New Roman"/>
                <w:sz w:val="24"/>
                <w:szCs w:val="24"/>
              </w:rPr>
            </w:pPr>
            <w:r>
              <w:rPr>
                <w:rFonts w:ascii="Times New Roman" w:hAnsi="Times New Roman" w:cs="Times New Roman"/>
                <w:sz w:val="24"/>
                <w:szCs w:val="24"/>
              </w:rPr>
              <w:t>下午</w:t>
            </w:r>
          </w:p>
        </w:tc>
        <w:tc>
          <w:tcPr>
            <w:tcW w:w="2552" w:type="dxa"/>
            <w:shd w:val="clear" w:color="auto" w:fill="auto"/>
            <w:vAlign w:val="center"/>
          </w:tcPr>
          <w:p w14:paraId="7F8DDE1E" w14:textId="77777777" w:rsidR="002C0B41" w:rsidRDefault="002C0B41">
            <w:pPr>
              <w:jc w:val="center"/>
              <w:rPr>
                <w:rFonts w:ascii="Times New Roman" w:hAnsi="Times New Roman" w:cs="Times New Roman"/>
                <w:sz w:val="24"/>
                <w:szCs w:val="24"/>
              </w:rPr>
            </w:pPr>
          </w:p>
        </w:tc>
        <w:tc>
          <w:tcPr>
            <w:tcW w:w="1275" w:type="dxa"/>
            <w:shd w:val="clear" w:color="auto" w:fill="auto"/>
            <w:vAlign w:val="center"/>
          </w:tcPr>
          <w:p w14:paraId="008F2A46" w14:textId="77777777" w:rsidR="002C0B41" w:rsidRDefault="002C0B41">
            <w:pPr>
              <w:jc w:val="center"/>
              <w:rPr>
                <w:rFonts w:ascii="Times New Roman" w:hAnsi="Times New Roman" w:cs="Times New Roman"/>
                <w:sz w:val="24"/>
                <w:szCs w:val="24"/>
              </w:rPr>
            </w:pPr>
          </w:p>
        </w:tc>
        <w:tc>
          <w:tcPr>
            <w:tcW w:w="1276" w:type="dxa"/>
            <w:shd w:val="clear" w:color="auto" w:fill="auto"/>
            <w:vAlign w:val="center"/>
          </w:tcPr>
          <w:p w14:paraId="0F557F32" w14:textId="77777777" w:rsidR="002C0B41" w:rsidRDefault="002C0B41">
            <w:pPr>
              <w:jc w:val="center"/>
              <w:rPr>
                <w:rFonts w:ascii="Times New Roman" w:hAnsi="Times New Roman" w:cs="Times New Roman"/>
                <w:sz w:val="24"/>
                <w:szCs w:val="24"/>
              </w:rPr>
            </w:pPr>
          </w:p>
        </w:tc>
        <w:tc>
          <w:tcPr>
            <w:tcW w:w="1275" w:type="dxa"/>
            <w:shd w:val="clear" w:color="auto" w:fill="auto"/>
            <w:vAlign w:val="center"/>
          </w:tcPr>
          <w:p w14:paraId="5DFD6ABE" w14:textId="77777777" w:rsidR="002C0B41" w:rsidRDefault="002C0B41">
            <w:pPr>
              <w:jc w:val="center"/>
              <w:rPr>
                <w:rFonts w:ascii="Times New Roman" w:hAnsi="Times New Roman" w:cs="Times New Roman"/>
                <w:sz w:val="24"/>
                <w:szCs w:val="24"/>
              </w:rPr>
            </w:pPr>
          </w:p>
        </w:tc>
      </w:tr>
      <w:tr w:rsidR="002C0B41" w14:paraId="2BE15E1B" w14:textId="77777777">
        <w:trPr>
          <w:trHeight w:val="640"/>
          <w:jc w:val="center"/>
        </w:trPr>
        <w:tc>
          <w:tcPr>
            <w:tcW w:w="1050" w:type="dxa"/>
            <w:shd w:val="clear" w:color="auto" w:fill="auto"/>
            <w:vAlign w:val="center"/>
          </w:tcPr>
          <w:p w14:paraId="18725793" w14:textId="77777777" w:rsidR="002C0B41" w:rsidRDefault="00247E26">
            <w:pPr>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auto"/>
            <w:vAlign w:val="center"/>
          </w:tcPr>
          <w:p w14:paraId="75965CC5" w14:textId="77777777" w:rsidR="002C0B41" w:rsidRDefault="00247E26">
            <w:pPr>
              <w:jc w:val="center"/>
              <w:rPr>
                <w:rFonts w:ascii="Times New Roman" w:hAnsi="Times New Roman" w:cs="Times New Roman"/>
                <w:sz w:val="24"/>
                <w:szCs w:val="24"/>
              </w:rPr>
            </w:pPr>
            <w:r>
              <w:rPr>
                <w:rFonts w:ascii="Times New Roman" w:hAnsi="Times New Roman" w:cs="Times New Roman"/>
                <w:sz w:val="24"/>
                <w:szCs w:val="24"/>
              </w:rPr>
              <w:t>……</w:t>
            </w:r>
          </w:p>
        </w:tc>
        <w:tc>
          <w:tcPr>
            <w:tcW w:w="2552" w:type="dxa"/>
            <w:shd w:val="clear" w:color="auto" w:fill="auto"/>
            <w:vAlign w:val="center"/>
          </w:tcPr>
          <w:p w14:paraId="2471DE84" w14:textId="77777777" w:rsidR="002C0B41" w:rsidRDefault="002C0B41">
            <w:pPr>
              <w:jc w:val="center"/>
              <w:rPr>
                <w:rFonts w:ascii="Times New Roman" w:hAnsi="Times New Roman" w:cs="Times New Roman"/>
                <w:sz w:val="24"/>
                <w:szCs w:val="24"/>
              </w:rPr>
            </w:pPr>
          </w:p>
        </w:tc>
        <w:tc>
          <w:tcPr>
            <w:tcW w:w="1275" w:type="dxa"/>
            <w:shd w:val="clear" w:color="auto" w:fill="auto"/>
            <w:vAlign w:val="center"/>
          </w:tcPr>
          <w:p w14:paraId="3F7225A0" w14:textId="77777777" w:rsidR="002C0B41" w:rsidRDefault="002C0B41">
            <w:pPr>
              <w:jc w:val="center"/>
              <w:rPr>
                <w:rFonts w:ascii="Times New Roman" w:hAnsi="Times New Roman" w:cs="Times New Roman"/>
                <w:sz w:val="24"/>
                <w:szCs w:val="24"/>
              </w:rPr>
            </w:pPr>
          </w:p>
        </w:tc>
        <w:tc>
          <w:tcPr>
            <w:tcW w:w="1276" w:type="dxa"/>
            <w:shd w:val="clear" w:color="auto" w:fill="auto"/>
            <w:vAlign w:val="center"/>
          </w:tcPr>
          <w:p w14:paraId="191A4365" w14:textId="77777777" w:rsidR="002C0B41" w:rsidRDefault="002C0B41">
            <w:pPr>
              <w:jc w:val="center"/>
              <w:rPr>
                <w:rFonts w:ascii="Times New Roman" w:hAnsi="Times New Roman" w:cs="Times New Roman"/>
                <w:sz w:val="24"/>
                <w:szCs w:val="24"/>
              </w:rPr>
            </w:pPr>
          </w:p>
        </w:tc>
        <w:tc>
          <w:tcPr>
            <w:tcW w:w="1275" w:type="dxa"/>
            <w:shd w:val="clear" w:color="auto" w:fill="auto"/>
            <w:vAlign w:val="center"/>
          </w:tcPr>
          <w:p w14:paraId="1F982C1F" w14:textId="77777777" w:rsidR="002C0B41" w:rsidRDefault="002C0B41">
            <w:pPr>
              <w:jc w:val="center"/>
              <w:rPr>
                <w:rFonts w:ascii="Times New Roman" w:hAnsi="Times New Roman" w:cs="Times New Roman"/>
                <w:sz w:val="24"/>
                <w:szCs w:val="24"/>
              </w:rPr>
            </w:pPr>
          </w:p>
        </w:tc>
      </w:tr>
    </w:tbl>
    <w:p w14:paraId="7FE3F82A" w14:textId="77777777" w:rsidR="002C0B41" w:rsidRDefault="00247E26">
      <w:pPr>
        <w:spacing w:beforeLines="50" w:before="156" w:afterLines="50" w:after="156"/>
        <w:rPr>
          <w:rFonts w:ascii="Times New Roman" w:hAnsi="Times New Roman" w:cs="Times New Roman"/>
          <w:b/>
          <w:sz w:val="30"/>
          <w:szCs w:val="30"/>
          <w:lang w:eastAsia="zh-CN"/>
        </w:rPr>
      </w:pPr>
      <w:r>
        <w:rPr>
          <w:rFonts w:ascii="Times New Roman" w:hAnsi="Times New Roman" w:cs="Times New Roman" w:hint="eastAsia"/>
          <w:b/>
          <w:sz w:val="30"/>
          <w:szCs w:val="30"/>
          <w:lang w:eastAsia="zh-CN"/>
        </w:rPr>
        <w:t>五、师资情况（</w:t>
      </w:r>
      <w:r>
        <w:rPr>
          <w:rFonts w:ascii="Times New Roman" w:hAnsi="Times New Roman" w:cs="Times New Roman"/>
          <w:bCs/>
          <w:iCs/>
          <w:sz w:val="30"/>
          <w:szCs w:val="30"/>
          <w:lang w:eastAsia="zh-CN"/>
        </w:rPr>
        <w:t>主要授课专家的基本情况、专业方向、相关业绩、主讲内容等。</w:t>
      </w:r>
      <w:r>
        <w:rPr>
          <w:rFonts w:ascii="Times New Roman" w:hAnsi="Times New Roman" w:cs="Times New Roman" w:hint="eastAsia"/>
          <w:b/>
          <w:sz w:val="30"/>
          <w:szCs w:val="30"/>
          <w:lang w:eastAsia="zh-CN"/>
        </w:rPr>
        <w:t>）</w:t>
      </w:r>
    </w:p>
    <w:p w14:paraId="67B45299" w14:textId="77777777" w:rsidR="002C0B41" w:rsidRDefault="002C0B41">
      <w:pPr>
        <w:spacing w:beforeLines="50" w:before="156" w:afterLines="50" w:after="156" w:line="360" w:lineRule="auto"/>
        <w:rPr>
          <w:rFonts w:asciiTheme="minorEastAsia" w:hAnsiTheme="minorEastAsia" w:cs="Times New Roman"/>
          <w:b/>
          <w:sz w:val="28"/>
          <w:szCs w:val="28"/>
          <w:lang w:eastAsia="zh-CN"/>
        </w:rPr>
      </w:pPr>
    </w:p>
    <w:p w14:paraId="0BD1B4CA" w14:textId="77777777" w:rsidR="002C0B41" w:rsidRDefault="002C0B41">
      <w:pPr>
        <w:spacing w:beforeLines="50" w:before="156" w:afterLines="50" w:after="156" w:line="360" w:lineRule="auto"/>
        <w:rPr>
          <w:rFonts w:asciiTheme="minorEastAsia" w:hAnsiTheme="minorEastAsia" w:cs="Times New Roman"/>
          <w:bCs/>
          <w:iCs/>
          <w:sz w:val="28"/>
          <w:szCs w:val="28"/>
          <w:lang w:eastAsia="zh-CN"/>
        </w:rPr>
      </w:pPr>
    </w:p>
    <w:p w14:paraId="071170DE" w14:textId="77777777" w:rsidR="002C0B41" w:rsidRDefault="00247E26">
      <w:pPr>
        <w:spacing w:beforeLines="50" w:before="156" w:afterLines="50" w:after="156"/>
        <w:rPr>
          <w:rFonts w:ascii="Times New Roman" w:hAnsi="Times New Roman" w:cs="Times New Roman"/>
          <w:b/>
          <w:sz w:val="30"/>
          <w:szCs w:val="30"/>
          <w:lang w:eastAsia="zh-CN"/>
        </w:rPr>
      </w:pPr>
      <w:r>
        <w:rPr>
          <w:rFonts w:ascii="Times New Roman" w:hAnsi="Times New Roman" w:cs="Times New Roman" w:hint="eastAsia"/>
          <w:b/>
          <w:sz w:val="30"/>
          <w:szCs w:val="30"/>
          <w:lang w:eastAsia="zh-CN"/>
        </w:rPr>
        <w:t>六、项目预算（</w:t>
      </w:r>
      <w:r>
        <w:rPr>
          <w:rFonts w:ascii="Times New Roman" w:hAnsi="Times New Roman" w:cs="Times New Roman" w:hint="eastAsia"/>
          <w:bCs/>
          <w:iCs/>
          <w:sz w:val="30"/>
          <w:szCs w:val="30"/>
          <w:lang w:eastAsia="zh-CN"/>
        </w:rPr>
        <w:t>预算明细包括师资费、住宿费、餐费、场地费、资料费</w:t>
      </w:r>
      <w:r>
        <w:rPr>
          <w:rFonts w:ascii="Times New Roman" w:hAnsi="Times New Roman" w:cs="Times New Roman"/>
          <w:bCs/>
          <w:iCs/>
          <w:sz w:val="30"/>
          <w:szCs w:val="30"/>
          <w:lang w:eastAsia="zh-CN"/>
        </w:rPr>
        <w:t>等。</w:t>
      </w:r>
      <w:r>
        <w:rPr>
          <w:rFonts w:ascii="Times New Roman" w:hAnsi="Times New Roman" w:cs="Times New Roman" w:hint="eastAsia"/>
          <w:b/>
          <w:sz w:val="30"/>
          <w:szCs w:val="30"/>
          <w:lang w:eastAsia="zh-CN"/>
        </w:rPr>
        <w:t>）</w:t>
      </w:r>
    </w:p>
    <w:p w14:paraId="4323B310" w14:textId="77777777" w:rsidR="002C0B41" w:rsidRDefault="00247E26">
      <w:pPr>
        <w:widowControl/>
        <w:tabs>
          <w:tab w:val="left" w:pos="-180"/>
          <w:tab w:val="left" w:pos="0"/>
        </w:tabs>
        <w:spacing w:line="360" w:lineRule="auto"/>
        <w:ind w:firstLineChars="200" w:firstLine="560"/>
        <w:rPr>
          <w:rFonts w:ascii="Times New Roman" w:hAnsi="Times New Roman" w:cs="Times New Roman"/>
          <w:bCs/>
          <w:iCs/>
          <w:sz w:val="28"/>
          <w:szCs w:val="28"/>
          <w:lang w:eastAsia="zh-CN"/>
        </w:rPr>
      </w:pPr>
      <w:r>
        <w:rPr>
          <w:rFonts w:ascii="Times New Roman" w:hAnsi="Times New Roman" w:cs="Times New Roman" w:hint="eastAsia"/>
          <w:bCs/>
          <w:iCs/>
          <w:sz w:val="28"/>
          <w:szCs w:val="28"/>
          <w:lang w:eastAsia="zh-CN"/>
        </w:rPr>
        <w:t>1</w:t>
      </w:r>
      <w:r>
        <w:rPr>
          <w:rFonts w:ascii="Times New Roman" w:hAnsi="Times New Roman" w:cs="Times New Roman" w:hint="eastAsia"/>
          <w:bCs/>
          <w:iCs/>
          <w:sz w:val="28"/>
          <w:szCs w:val="28"/>
          <w:lang w:eastAsia="zh-CN"/>
        </w:rPr>
        <w:t>．</w:t>
      </w:r>
      <w:r>
        <w:rPr>
          <w:rFonts w:ascii="Times New Roman" w:hAnsi="Times New Roman" w:cs="Times New Roman"/>
          <w:bCs/>
          <w:iCs/>
          <w:sz w:val="28"/>
          <w:szCs w:val="28"/>
          <w:lang w:eastAsia="zh-CN"/>
        </w:rPr>
        <w:t>培训班共计划培训学员</w:t>
      </w:r>
      <w:r>
        <w:rPr>
          <w:rFonts w:ascii="Times New Roman" w:hAnsi="Times New Roman" w:cs="Times New Roman" w:hint="eastAsia"/>
          <w:bCs/>
          <w:iCs/>
          <w:sz w:val="28"/>
          <w:szCs w:val="28"/>
          <w:lang w:eastAsia="zh-CN"/>
        </w:rPr>
        <w:t>***</w:t>
      </w:r>
      <w:r>
        <w:rPr>
          <w:rFonts w:ascii="Times New Roman" w:hAnsi="Times New Roman" w:cs="Times New Roman"/>
          <w:bCs/>
          <w:iCs/>
          <w:sz w:val="28"/>
          <w:szCs w:val="28"/>
          <w:lang w:eastAsia="zh-CN"/>
        </w:rPr>
        <w:t>人，工作人员</w:t>
      </w:r>
      <w:r>
        <w:rPr>
          <w:rFonts w:ascii="Times New Roman" w:hAnsi="Times New Roman" w:cs="Times New Roman" w:hint="eastAsia"/>
          <w:bCs/>
          <w:iCs/>
          <w:sz w:val="28"/>
          <w:szCs w:val="28"/>
          <w:lang w:eastAsia="zh-CN"/>
        </w:rPr>
        <w:t>***</w:t>
      </w:r>
      <w:r>
        <w:rPr>
          <w:rFonts w:ascii="Times New Roman" w:hAnsi="Times New Roman" w:cs="Times New Roman"/>
          <w:bCs/>
          <w:iCs/>
          <w:sz w:val="28"/>
          <w:szCs w:val="28"/>
          <w:lang w:eastAsia="zh-CN"/>
        </w:rPr>
        <w:t>人，培训时间</w:t>
      </w:r>
      <w:r>
        <w:rPr>
          <w:rFonts w:ascii="Times New Roman" w:hAnsi="Times New Roman" w:cs="Times New Roman" w:hint="eastAsia"/>
          <w:bCs/>
          <w:iCs/>
          <w:sz w:val="28"/>
          <w:szCs w:val="28"/>
          <w:lang w:eastAsia="zh-CN"/>
        </w:rPr>
        <w:t>***</w:t>
      </w:r>
      <w:r>
        <w:rPr>
          <w:rFonts w:ascii="Times New Roman" w:hAnsi="Times New Roman" w:cs="Times New Roman"/>
          <w:bCs/>
          <w:iCs/>
          <w:sz w:val="28"/>
          <w:szCs w:val="28"/>
          <w:lang w:eastAsia="zh-CN"/>
        </w:rPr>
        <w:t>天，金额总计</w:t>
      </w:r>
      <w:r>
        <w:rPr>
          <w:rFonts w:ascii="Times New Roman" w:hAnsi="Times New Roman" w:cs="Times New Roman" w:hint="eastAsia"/>
          <w:bCs/>
          <w:iCs/>
          <w:sz w:val="28"/>
          <w:szCs w:val="28"/>
          <w:lang w:eastAsia="zh-CN"/>
        </w:rPr>
        <w:t>***</w:t>
      </w:r>
      <w:r>
        <w:rPr>
          <w:rFonts w:ascii="Times New Roman" w:hAnsi="Times New Roman" w:cs="Times New Roman"/>
          <w:bCs/>
          <w:iCs/>
          <w:sz w:val="28"/>
          <w:szCs w:val="28"/>
          <w:lang w:eastAsia="zh-CN"/>
        </w:rPr>
        <w:t>元。</w:t>
      </w:r>
    </w:p>
    <w:p w14:paraId="4B99526A" w14:textId="77777777" w:rsidR="002C0B41" w:rsidRDefault="00247E26">
      <w:pPr>
        <w:widowControl/>
        <w:tabs>
          <w:tab w:val="left" w:pos="-180"/>
          <w:tab w:val="left" w:pos="0"/>
        </w:tabs>
        <w:spacing w:line="360" w:lineRule="auto"/>
        <w:ind w:firstLineChars="200" w:firstLine="560"/>
        <w:rPr>
          <w:rFonts w:ascii="Times New Roman" w:hAnsi="Times New Roman" w:cs="Times New Roman"/>
          <w:bCs/>
          <w:iCs/>
          <w:sz w:val="28"/>
          <w:szCs w:val="28"/>
          <w:lang w:eastAsia="zh-CN"/>
        </w:rPr>
      </w:pPr>
      <w:r>
        <w:rPr>
          <w:rFonts w:ascii="Times New Roman" w:hAnsi="Times New Roman" w:cs="Times New Roman" w:hint="eastAsia"/>
          <w:bCs/>
          <w:iCs/>
          <w:sz w:val="28"/>
          <w:szCs w:val="28"/>
          <w:lang w:eastAsia="zh-CN"/>
        </w:rPr>
        <w:t>2</w:t>
      </w:r>
      <w:r>
        <w:rPr>
          <w:rFonts w:ascii="Times New Roman" w:hAnsi="Times New Roman" w:cs="Times New Roman" w:hint="eastAsia"/>
          <w:bCs/>
          <w:iCs/>
          <w:sz w:val="28"/>
          <w:szCs w:val="28"/>
          <w:lang w:eastAsia="zh-CN"/>
        </w:rPr>
        <w:t>．</w:t>
      </w:r>
      <w:r>
        <w:rPr>
          <w:rFonts w:ascii="Times New Roman" w:hAnsi="Times New Roman" w:cs="Times New Roman"/>
          <w:bCs/>
          <w:iCs/>
          <w:sz w:val="28"/>
          <w:szCs w:val="28"/>
          <w:lang w:eastAsia="zh-CN"/>
        </w:rPr>
        <w:t>预算明细：</w:t>
      </w:r>
      <w:r>
        <w:rPr>
          <w:rFonts w:ascii="Times New Roman" w:hAnsi="Times New Roman" w:cs="Times New Roman"/>
          <w:bCs/>
          <w:iCs/>
          <w:sz w:val="28"/>
          <w:szCs w:val="28"/>
          <w:lang w:eastAsia="zh-CN"/>
        </w:rPr>
        <w:t xml:space="preserve"> </w:t>
      </w:r>
    </w:p>
    <w:p w14:paraId="53FB9209" w14:textId="77777777" w:rsidR="002C0B41" w:rsidRDefault="002C0B41">
      <w:pPr>
        <w:widowControl/>
        <w:tabs>
          <w:tab w:val="left" w:pos="-180"/>
          <w:tab w:val="left" w:pos="0"/>
        </w:tabs>
        <w:spacing w:line="360" w:lineRule="auto"/>
        <w:ind w:firstLineChars="200" w:firstLine="560"/>
        <w:rPr>
          <w:rFonts w:ascii="Times New Roman" w:hAnsi="Times New Roman" w:cs="Times New Roman"/>
          <w:bCs/>
          <w:iCs/>
          <w:sz w:val="28"/>
          <w:szCs w:val="28"/>
          <w:lang w:eastAsia="zh-CN"/>
        </w:rPr>
      </w:pPr>
    </w:p>
    <w:p w14:paraId="751E41D3" w14:textId="77777777" w:rsidR="002C0B41" w:rsidRDefault="002C0B41">
      <w:pPr>
        <w:widowControl/>
        <w:tabs>
          <w:tab w:val="left" w:pos="-180"/>
          <w:tab w:val="left" w:pos="0"/>
        </w:tabs>
        <w:spacing w:line="360" w:lineRule="auto"/>
        <w:ind w:firstLineChars="200" w:firstLine="560"/>
        <w:rPr>
          <w:rFonts w:ascii="Times New Roman" w:hAnsi="Times New Roman" w:cs="Times New Roman"/>
          <w:bCs/>
          <w:iCs/>
          <w:sz w:val="28"/>
          <w:szCs w:val="28"/>
          <w:lang w:eastAsia="zh-CN"/>
        </w:rPr>
      </w:pPr>
    </w:p>
    <w:p w14:paraId="24D044B3" w14:textId="77777777" w:rsidR="002C0B41" w:rsidRDefault="00247E26">
      <w:pPr>
        <w:spacing w:beforeLines="50" w:before="156" w:afterLines="50" w:after="156"/>
        <w:rPr>
          <w:rFonts w:ascii="Times New Roman" w:hAnsi="Times New Roman" w:cs="Times New Roman"/>
          <w:bCs/>
          <w:iCs/>
          <w:sz w:val="30"/>
          <w:szCs w:val="30"/>
          <w:lang w:eastAsia="zh-CN"/>
        </w:rPr>
      </w:pPr>
      <w:r>
        <w:rPr>
          <w:rFonts w:ascii="Times New Roman" w:hAnsi="Times New Roman" w:cs="Times New Roman" w:hint="eastAsia"/>
          <w:b/>
          <w:sz w:val="30"/>
          <w:szCs w:val="30"/>
          <w:lang w:eastAsia="zh-CN"/>
        </w:rPr>
        <w:t>七、组织实施条件（</w:t>
      </w:r>
      <w:r>
        <w:rPr>
          <w:rFonts w:ascii="Times New Roman" w:hAnsi="Times New Roman" w:cs="Times New Roman"/>
          <w:bCs/>
          <w:iCs/>
          <w:sz w:val="30"/>
          <w:szCs w:val="30"/>
          <w:lang w:eastAsia="zh-CN"/>
        </w:rPr>
        <w:t>所在单位在软硬件、师资</w:t>
      </w:r>
      <w:r>
        <w:rPr>
          <w:rFonts w:ascii="Times New Roman" w:hAnsi="Times New Roman" w:cs="Times New Roman" w:hint="eastAsia"/>
          <w:bCs/>
          <w:iCs/>
          <w:sz w:val="30"/>
          <w:szCs w:val="30"/>
          <w:lang w:eastAsia="zh-CN"/>
        </w:rPr>
        <w:t>力量</w:t>
      </w:r>
      <w:r>
        <w:rPr>
          <w:rFonts w:ascii="Times New Roman" w:hAnsi="Times New Roman" w:cs="Times New Roman"/>
          <w:bCs/>
          <w:iCs/>
          <w:sz w:val="30"/>
          <w:szCs w:val="30"/>
          <w:lang w:eastAsia="zh-CN"/>
        </w:rPr>
        <w:t>、</w:t>
      </w:r>
      <w:r>
        <w:rPr>
          <w:rFonts w:ascii="Times New Roman" w:hAnsi="Times New Roman" w:cs="Times New Roman" w:hint="eastAsia"/>
          <w:bCs/>
          <w:iCs/>
          <w:sz w:val="30"/>
          <w:szCs w:val="30"/>
          <w:lang w:eastAsia="zh-CN"/>
        </w:rPr>
        <w:t>组织管理</w:t>
      </w:r>
      <w:r>
        <w:rPr>
          <w:rFonts w:ascii="Times New Roman" w:hAnsi="Times New Roman" w:cs="Times New Roman"/>
          <w:bCs/>
          <w:iCs/>
          <w:sz w:val="30"/>
          <w:szCs w:val="30"/>
          <w:lang w:eastAsia="zh-CN"/>
        </w:rPr>
        <w:t>等方面具备的条件。</w:t>
      </w:r>
      <w:r>
        <w:rPr>
          <w:rFonts w:ascii="Times New Roman" w:hAnsi="Times New Roman" w:cs="Times New Roman" w:hint="eastAsia"/>
          <w:b/>
          <w:sz w:val="30"/>
          <w:szCs w:val="30"/>
          <w:lang w:eastAsia="zh-CN"/>
        </w:rPr>
        <w:t>）</w:t>
      </w:r>
    </w:p>
    <w:p w14:paraId="64E8430B" w14:textId="77777777" w:rsidR="002C0B41" w:rsidRDefault="002C0B41">
      <w:pPr>
        <w:spacing w:line="360" w:lineRule="auto"/>
        <w:rPr>
          <w:rFonts w:asciiTheme="minorEastAsia" w:hAnsiTheme="minorEastAsia" w:cs="Times New Roman"/>
          <w:sz w:val="28"/>
          <w:szCs w:val="28"/>
          <w:lang w:eastAsia="zh-CN"/>
        </w:rPr>
      </w:pPr>
    </w:p>
    <w:p w14:paraId="3D60E9CB" w14:textId="77777777" w:rsidR="002C0B41" w:rsidRDefault="002C0B41">
      <w:pPr>
        <w:spacing w:line="360" w:lineRule="auto"/>
        <w:rPr>
          <w:rFonts w:asciiTheme="minorEastAsia" w:hAnsiTheme="minorEastAsia"/>
          <w:sz w:val="28"/>
          <w:szCs w:val="28"/>
          <w:lang w:eastAsia="zh-CN"/>
        </w:rPr>
      </w:pPr>
    </w:p>
    <w:p w14:paraId="49F5E0B2" w14:textId="77777777" w:rsidR="002C0B41" w:rsidRDefault="002C0B41">
      <w:pPr>
        <w:rPr>
          <w:lang w:eastAsia="zh-CN"/>
        </w:rPr>
        <w:sectPr w:rsidR="002C0B41">
          <w:footerReference w:type="default" r:id="rId10"/>
          <w:pgSz w:w="11906" w:h="16838"/>
          <w:pgMar w:top="1440" w:right="1800" w:bottom="1440" w:left="1800" w:header="851" w:footer="992" w:gutter="0"/>
          <w:pgNumType w:fmt="numberInDash"/>
          <w:cols w:space="425"/>
          <w:docGrid w:type="lines" w:linePitch="312"/>
        </w:sectPr>
      </w:pPr>
    </w:p>
    <w:p w14:paraId="78B9DF3B" w14:textId="77777777" w:rsidR="002C0B41" w:rsidRDefault="00247E26">
      <w:pPr>
        <w:pStyle w:val="1"/>
        <w:rPr>
          <w:lang w:eastAsia="zh-CN"/>
        </w:rPr>
      </w:pPr>
      <w:r>
        <w:rPr>
          <w:rFonts w:hint="eastAsia"/>
          <w:lang w:eastAsia="zh-CN"/>
        </w:rPr>
        <w:lastRenderedPageBreak/>
        <w:t>附件</w:t>
      </w:r>
      <w:r>
        <w:rPr>
          <w:rFonts w:hint="eastAsia"/>
          <w:lang w:eastAsia="zh-CN"/>
        </w:rPr>
        <w:t>3</w:t>
      </w:r>
    </w:p>
    <w:p w14:paraId="0DB5E115" w14:textId="4D40C863" w:rsidR="002C0B41" w:rsidRDefault="00247E26">
      <w:pPr>
        <w:pStyle w:val="2"/>
        <w:rPr>
          <w:lang w:eastAsia="zh-CN"/>
        </w:rPr>
      </w:pPr>
      <w:r>
        <w:rPr>
          <w:rFonts w:hint="eastAsia"/>
          <w:lang w:eastAsia="zh-CN"/>
        </w:rPr>
        <w:t>202</w:t>
      </w:r>
      <w:r w:rsidR="009159B0">
        <w:rPr>
          <w:lang w:eastAsia="zh-CN"/>
        </w:rPr>
        <w:t>2</w:t>
      </w:r>
      <w:r>
        <w:rPr>
          <w:rFonts w:hint="eastAsia"/>
          <w:lang w:eastAsia="zh-CN"/>
        </w:rPr>
        <w:t>年江苏省本科院校教师省级培训投标项目汇总表</w:t>
      </w:r>
    </w:p>
    <w:p w14:paraId="1588A5D8" w14:textId="0EACECB5" w:rsidR="002C0B41" w:rsidRDefault="00247E26" w:rsidP="00962ABC">
      <w:pPr>
        <w:adjustRightInd w:val="0"/>
        <w:snapToGrid w:val="0"/>
        <w:spacing w:beforeLines="50" w:before="156" w:afterLines="50" w:after="156" w:line="460" w:lineRule="exact"/>
        <w:rPr>
          <w:rFonts w:ascii="仿宋" w:eastAsia="仿宋" w:hAnsi="仿宋" w:cs="仿宋"/>
          <w:sz w:val="28"/>
          <w:szCs w:val="28"/>
          <w:lang w:eastAsia="zh-CN"/>
        </w:rPr>
      </w:pPr>
      <w:r>
        <w:rPr>
          <w:rFonts w:ascii="仿宋" w:eastAsia="仿宋" w:hAnsi="仿宋" w:cs="仿宋" w:hint="eastAsia"/>
          <w:sz w:val="28"/>
          <w:szCs w:val="28"/>
          <w:lang w:eastAsia="zh-CN"/>
        </w:rPr>
        <w:t xml:space="preserve">单位名称（盖章）：       </w:t>
      </w:r>
      <w:r w:rsidR="00962ABC">
        <w:rPr>
          <w:rFonts w:ascii="仿宋" w:eastAsia="仿宋" w:hAnsi="仿宋" w:cs="仿宋"/>
          <w:sz w:val="28"/>
          <w:szCs w:val="28"/>
          <w:lang w:eastAsia="zh-CN"/>
        </w:rPr>
        <w:t xml:space="preserve">      </w:t>
      </w:r>
      <w:r>
        <w:rPr>
          <w:rFonts w:ascii="仿宋" w:eastAsia="仿宋" w:hAnsi="仿宋" w:cs="仿宋" w:hint="eastAsia"/>
          <w:sz w:val="28"/>
          <w:szCs w:val="28"/>
          <w:lang w:eastAsia="zh-CN"/>
        </w:rPr>
        <w:t>培训管理部门负责人：                     联系方式:</w:t>
      </w:r>
    </w:p>
    <w:tbl>
      <w:tblPr>
        <w:tblW w:w="14440" w:type="dxa"/>
        <w:tblInd w:w="113" w:type="dxa"/>
        <w:tblLook w:val="04A0" w:firstRow="1" w:lastRow="0" w:firstColumn="1" w:lastColumn="0" w:noHBand="0" w:noVBand="1"/>
      </w:tblPr>
      <w:tblGrid>
        <w:gridCol w:w="720"/>
        <w:gridCol w:w="1260"/>
        <w:gridCol w:w="1420"/>
        <w:gridCol w:w="1840"/>
        <w:gridCol w:w="1559"/>
        <w:gridCol w:w="1761"/>
        <w:gridCol w:w="2640"/>
        <w:gridCol w:w="1978"/>
        <w:gridCol w:w="1262"/>
      </w:tblGrid>
      <w:tr w:rsidR="00CA2BC0" w:rsidRPr="00CA2BC0" w14:paraId="29E33843" w14:textId="77777777" w:rsidTr="00962ABC">
        <w:trPr>
          <w:trHeight w:val="642"/>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CE42B" w14:textId="77777777" w:rsidR="00CA2BC0" w:rsidRPr="00CA2BC0" w:rsidRDefault="00CA2BC0" w:rsidP="00CA2BC0">
            <w:pPr>
              <w:widowControl/>
              <w:jc w:val="center"/>
              <w:rPr>
                <w:rFonts w:ascii="仿宋" w:eastAsia="仿宋" w:hAnsi="仿宋" w:cs="宋体"/>
                <w:b/>
                <w:bCs/>
                <w:color w:val="000000"/>
                <w:sz w:val="24"/>
                <w:szCs w:val="24"/>
                <w:lang w:eastAsia="zh-CN"/>
              </w:rPr>
            </w:pPr>
            <w:r w:rsidRPr="00CA2BC0">
              <w:rPr>
                <w:rFonts w:ascii="仿宋" w:eastAsia="仿宋" w:hAnsi="仿宋" w:cs="宋体" w:hint="eastAsia"/>
                <w:b/>
                <w:bCs/>
                <w:color w:val="000000"/>
                <w:sz w:val="24"/>
                <w:szCs w:val="24"/>
                <w:lang w:eastAsia="zh-CN"/>
              </w:rPr>
              <w:t>序号</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484A2AD9" w14:textId="77777777" w:rsidR="00CA2BC0" w:rsidRPr="00CA2BC0" w:rsidRDefault="00CA2BC0" w:rsidP="00CA2BC0">
            <w:pPr>
              <w:widowControl/>
              <w:jc w:val="center"/>
              <w:rPr>
                <w:rFonts w:ascii="仿宋" w:eastAsia="仿宋" w:hAnsi="仿宋" w:cs="宋体"/>
                <w:b/>
                <w:bCs/>
                <w:color w:val="000000"/>
                <w:sz w:val="24"/>
                <w:szCs w:val="24"/>
                <w:lang w:eastAsia="zh-CN"/>
              </w:rPr>
            </w:pPr>
            <w:r w:rsidRPr="00CA2BC0">
              <w:rPr>
                <w:rFonts w:ascii="仿宋" w:eastAsia="仿宋" w:hAnsi="仿宋" w:cs="宋体" w:hint="eastAsia"/>
                <w:b/>
                <w:bCs/>
                <w:color w:val="000000"/>
                <w:sz w:val="24"/>
                <w:szCs w:val="24"/>
                <w:lang w:eastAsia="zh-CN"/>
              </w:rPr>
              <w:t>项目代码</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605AAFF4" w14:textId="77777777" w:rsidR="00CA2BC0" w:rsidRPr="00CA2BC0" w:rsidRDefault="00CA2BC0" w:rsidP="00CA2BC0">
            <w:pPr>
              <w:widowControl/>
              <w:jc w:val="center"/>
              <w:rPr>
                <w:rFonts w:ascii="仿宋" w:eastAsia="仿宋" w:hAnsi="仿宋" w:cs="宋体"/>
                <w:b/>
                <w:bCs/>
                <w:color w:val="000000"/>
                <w:sz w:val="24"/>
                <w:szCs w:val="24"/>
                <w:lang w:eastAsia="zh-CN"/>
              </w:rPr>
            </w:pPr>
            <w:r w:rsidRPr="00CA2BC0">
              <w:rPr>
                <w:rFonts w:ascii="仿宋" w:eastAsia="仿宋" w:hAnsi="仿宋" w:cs="宋体" w:hint="eastAsia"/>
                <w:b/>
                <w:bCs/>
                <w:color w:val="000000"/>
                <w:sz w:val="24"/>
                <w:szCs w:val="24"/>
                <w:lang w:eastAsia="zh-CN"/>
              </w:rPr>
              <w:t>项目名称</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121D1DC7" w14:textId="77777777" w:rsidR="00CA2BC0" w:rsidRPr="00CA2BC0" w:rsidRDefault="00CA2BC0" w:rsidP="00CA2BC0">
            <w:pPr>
              <w:widowControl/>
              <w:jc w:val="center"/>
              <w:rPr>
                <w:rFonts w:ascii="仿宋" w:eastAsia="仿宋" w:hAnsi="仿宋" w:cs="宋体"/>
                <w:b/>
                <w:bCs/>
                <w:color w:val="000000"/>
                <w:sz w:val="24"/>
                <w:szCs w:val="24"/>
                <w:lang w:eastAsia="zh-CN"/>
              </w:rPr>
            </w:pPr>
            <w:r w:rsidRPr="00CA2BC0">
              <w:rPr>
                <w:rFonts w:ascii="仿宋" w:eastAsia="仿宋" w:hAnsi="仿宋" w:cs="宋体" w:hint="eastAsia"/>
                <w:b/>
                <w:bCs/>
                <w:color w:val="000000"/>
                <w:sz w:val="24"/>
                <w:szCs w:val="24"/>
                <w:lang w:eastAsia="zh-CN"/>
              </w:rPr>
              <w:t>培训人数/天数</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20C119F" w14:textId="77777777" w:rsidR="00CA2BC0" w:rsidRPr="00CA2BC0" w:rsidRDefault="00CA2BC0" w:rsidP="00CA2BC0">
            <w:pPr>
              <w:widowControl/>
              <w:jc w:val="center"/>
              <w:rPr>
                <w:rFonts w:ascii="仿宋" w:eastAsia="仿宋" w:hAnsi="仿宋" w:cs="宋体"/>
                <w:b/>
                <w:bCs/>
                <w:color w:val="000000"/>
                <w:sz w:val="24"/>
                <w:szCs w:val="24"/>
                <w:lang w:eastAsia="zh-CN"/>
              </w:rPr>
            </w:pPr>
            <w:r w:rsidRPr="00CA2BC0">
              <w:rPr>
                <w:rFonts w:ascii="仿宋" w:eastAsia="仿宋" w:hAnsi="仿宋" w:cs="宋体" w:hint="eastAsia"/>
                <w:b/>
                <w:bCs/>
                <w:color w:val="000000"/>
                <w:sz w:val="24"/>
                <w:szCs w:val="24"/>
                <w:lang w:eastAsia="zh-CN"/>
              </w:rPr>
              <w:t>拟报到时间</w:t>
            </w:r>
          </w:p>
        </w:tc>
        <w:tc>
          <w:tcPr>
            <w:tcW w:w="1761" w:type="dxa"/>
            <w:tcBorders>
              <w:top w:val="single" w:sz="4" w:space="0" w:color="auto"/>
              <w:left w:val="nil"/>
              <w:bottom w:val="single" w:sz="4" w:space="0" w:color="auto"/>
              <w:right w:val="single" w:sz="4" w:space="0" w:color="auto"/>
            </w:tcBorders>
            <w:shd w:val="clear" w:color="auto" w:fill="auto"/>
            <w:noWrap/>
            <w:vAlign w:val="center"/>
            <w:hideMark/>
          </w:tcPr>
          <w:p w14:paraId="240CA853" w14:textId="77777777" w:rsidR="00CA2BC0" w:rsidRPr="00CA2BC0" w:rsidRDefault="00CA2BC0" w:rsidP="00CA2BC0">
            <w:pPr>
              <w:widowControl/>
              <w:jc w:val="center"/>
              <w:rPr>
                <w:rFonts w:ascii="仿宋" w:eastAsia="仿宋" w:hAnsi="仿宋" w:cs="宋体"/>
                <w:b/>
                <w:bCs/>
                <w:color w:val="000000"/>
                <w:sz w:val="24"/>
                <w:szCs w:val="24"/>
                <w:lang w:eastAsia="zh-CN"/>
              </w:rPr>
            </w:pPr>
            <w:r w:rsidRPr="00CA2BC0">
              <w:rPr>
                <w:rFonts w:ascii="仿宋" w:eastAsia="仿宋" w:hAnsi="仿宋" w:cs="宋体" w:hint="eastAsia"/>
                <w:b/>
                <w:bCs/>
                <w:color w:val="000000"/>
                <w:sz w:val="24"/>
                <w:szCs w:val="24"/>
                <w:lang w:eastAsia="zh-CN"/>
              </w:rPr>
              <w:t>培训起止时间</w:t>
            </w:r>
          </w:p>
        </w:tc>
        <w:tc>
          <w:tcPr>
            <w:tcW w:w="2640" w:type="dxa"/>
            <w:tcBorders>
              <w:top w:val="single" w:sz="4" w:space="0" w:color="auto"/>
              <w:left w:val="nil"/>
              <w:bottom w:val="single" w:sz="4" w:space="0" w:color="auto"/>
              <w:right w:val="single" w:sz="4" w:space="0" w:color="auto"/>
            </w:tcBorders>
            <w:shd w:val="clear" w:color="auto" w:fill="auto"/>
            <w:noWrap/>
            <w:vAlign w:val="center"/>
            <w:hideMark/>
          </w:tcPr>
          <w:p w14:paraId="14A24E66" w14:textId="77777777" w:rsidR="00CA2BC0" w:rsidRPr="00CA2BC0" w:rsidRDefault="00CA2BC0" w:rsidP="00CA2BC0">
            <w:pPr>
              <w:widowControl/>
              <w:jc w:val="center"/>
              <w:rPr>
                <w:rFonts w:ascii="仿宋" w:eastAsia="仿宋" w:hAnsi="仿宋" w:cs="宋体"/>
                <w:b/>
                <w:bCs/>
                <w:color w:val="000000"/>
                <w:sz w:val="24"/>
                <w:szCs w:val="24"/>
                <w:lang w:eastAsia="zh-CN"/>
              </w:rPr>
            </w:pPr>
            <w:r w:rsidRPr="00CA2BC0">
              <w:rPr>
                <w:rFonts w:ascii="仿宋" w:eastAsia="仿宋" w:hAnsi="仿宋" w:cs="宋体" w:hint="eastAsia"/>
                <w:b/>
                <w:bCs/>
                <w:color w:val="000000"/>
                <w:sz w:val="24"/>
                <w:szCs w:val="24"/>
                <w:lang w:eastAsia="zh-CN"/>
              </w:rPr>
              <w:t>项目负责院（系、部）</w:t>
            </w:r>
          </w:p>
        </w:tc>
        <w:tc>
          <w:tcPr>
            <w:tcW w:w="1978" w:type="dxa"/>
            <w:tcBorders>
              <w:top w:val="single" w:sz="4" w:space="0" w:color="auto"/>
              <w:left w:val="nil"/>
              <w:bottom w:val="single" w:sz="4" w:space="0" w:color="auto"/>
              <w:right w:val="single" w:sz="4" w:space="0" w:color="auto"/>
            </w:tcBorders>
            <w:shd w:val="clear" w:color="auto" w:fill="auto"/>
            <w:noWrap/>
            <w:vAlign w:val="center"/>
            <w:hideMark/>
          </w:tcPr>
          <w:p w14:paraId="31A66C28" w14:textId="77777777" w:rsidR="00CA2BC0" w:rsidRPr="00CA2BC0" w:rsidRDefault="00CA2BC0" w:rsidP="00CA2BC0">
            <w:pPr>
              <w:widowControl/>
              <w:jc w:val="center"/>
              <w:rPr>
                <w:rFonts w:ascii="仿宋" w:eastAsia="仿宋" w:hAnsi="仿宋" w:cs="宋体"/>
                <w:b/>
                <w:bCs/>
                <w:color w:val="000000"/>
                <w:sz w:val="24"/>
                <w:szCs w:val="24"/>
                <w:lang w:eastAsia="zh-CN"/>
              </w:rPr>
            </w:pPr>
            <w:r w:rsidRPr="00CA2BC0">
              <w:rPr>
                <w:rFonts w:ascii="仿宋" w:eastAsia="仿宋" w:hAnsi="仿宋" w:cs="宋体" w:hint="eastAsia"/>
                <w:b/>
                <w:bCs/>
                <w:color w:val="000000"/>
                <w:sz w:val="24"/>
                <w:szCs w:val="24"/>
                <w:lang w:eastAsia="zh-CN"/>
              </w:rPr>
              <w:t>项目负责联系人</w:t>
            </w:r>
          </w:p>
        </w:tc>
        <w:tc>
          <w:tcPr>
            <w:tcW w:w="1262" w:type="dxa"/>
            <w:tcBorders>
              <w:top w:val="single" w:sz="4" w:space="0" w:color="auto"/>
              <w:left w:val="nil"/>
              <w:bottom w:val="nil"/>
              <w:right w:val="single" w:sz="4" w:space="0" w:color="auto"/>
            </w:tcBorders>
            <w:shd w:val="clear" w:color="auto" w:fill="auto"/>
            <w:vAlign w:val="center"/>
            <w:hideMark/>
          </w:tcPr>
          <w:p w14:paraId="589010D9" w14:textId="77777777" w:rsidR="00CA2BC0" w:rsidRPr="00CA2BC0" w:rsidRDefault="00CA2BC0" w:rsidP="00CA2BC0">
            <w:pPr>
              <w:widowControl/>
              <w:jc w:val="center"/>
              <w:rPr>
                <w:rFonts w:ascii="仿宋" w:eastAsia="仿宋" w:hAnsi="仿宋" w:cs="宋体"/>
                <w:b/>
                <w:bCs/>
                <w:color w:val="000000"/>
                <w:sz w:val="24"/>
                <w:szCs w:val="24"/>
                <w:lang w:eastAsia="zh-CN"/>
              </w:rPr>
            </w:pPr>
            <w:r w:rsidRPr="00CA2BC0">
              <w:rPr>
                <w:rFonts w:ascii="仿宋" w:eastAsia="仿宋" w:hAnsi="仿宋" w:cs="宋体" w:hint="eastAsia"/>
                <w:b/>
                <w:bCs/>
                <w:color w:val="000000"/>
                <w:sz w:val="24"/>
                <w:szCs w:val="24"/>
                <w:lang w:eastAsia="zh-CN"/>
              </w:rPr>
              <w:t>联系方式</w:t>
            </w:r>
          </w:p>
        </w:tc>
      </w:tr>
      <w:tr w:rsidR="00CA2BC0" w:rsidRPr="00CA2BC0" w14:paraId="73EB342B" w14:textId="77777777" w:rsidTr="00962ABC">
        <w:trPr>
          <w:trHeight w:val="64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CF23D9B" w14:textId="77777777" w:rsidR="00CA2BC0" w:rsidRPr="00CA2BC0" w:rsidRDefault="00CA2BC0" w:rsidP="00CA2BC0">
            <w:pPr>
              <w:widowControl/>
              <w:jc w:val="center"/>
              <w:rPr>
                <w:rFonts w:ascii="等线" w:eastAsia="等线" w:hAnsi="等线" w:cs="宋体"/>
                <w:color w:val="000000"/>
                <w:lang w:eastAsia="zh-CN"/>
              </w:rPr>
            </w:pPr>
            <w:r w:rsidRPr="00CA2BC0">
              <w:rPr>
                <w:rFonts w:ascii="等线" w:eastAsia="等线" w:hAnsi="等线" w:cs="宋体" w:hint="eastAsia"/>
                <w:color w:val="000000"/>
                <w:lang w:eastAsia="zh-CN"/>
              </w:rPr>
              <w:t>1</w:t>
            </w:r>
          </w:p>
        </w:tc>
        <w:tc>
          <w:tcPr>
            <w:tcW w:w="1260" w:type="dxa"/>
            <w:tcBorders>
              <w:top w:val="nil"/>
              <w:left w:val="nil"/>
              <w:bottom w:val="single" w:sz="4" w:space="0" w:color="auto"/>
              <w:right w:val="single" w:sz="4" w:space="0" w:color="auto"/>
            </w:tcBorders>
            <w:shd w:val="clear" w:color="auto" w:fill="auto"/>
            <w:noWrap/>
            <w:vAlign w:val="bottom"/>
            <w:hideMark/>
          </w:tcPr>
          <w:p w14:paraId="44321FED"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c>
          <w:tcPr>
            <w:tcW w:w="1420" w:type="dxa"/>
            <w:tcBorders>
              <w:top w:val="nil"/>
              <w:left w:val="nil"/>
              <w:bottom w:val="single" w:sz="4" w:space="0" w:color="auto"/>
              <w:right w:val="single" w:sz="4" w:space="0" w:color="auto"/>
            </w:tcBorders>
            <w:shd w:val="clear" w:color="auto" w:fill="auto"/>
            <w:noWrap/>
            <w:vAlign w:val="bottom"/>
            <w:hideMark/>
          </w:tcPr>
          <w:p w14:paraId="51FF9EEA"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c>
          <w:tcPr>
            <w:tcW w:w="1840" w:type="dxa"/>
            <w:tcBorders>
              <w:top w:val="nil"/>
              <w:left w:val="nil"/>
              <w:bottom w:val="single" w:sz="4" w:space="0" w:color="auto"/>
              <w:right w:val="single" w:sz="4" w:space="0" w:color="auto"/>
            </w:tcBorders>
            <w:shd w:val="clear" w:color="auto" w:fill="auto"/>
            <w:noWrap/>
            <w:vAlign w:val="bottom"/>
            <w:hideMark/>
          </w:tcPr>
          <w:p w14:paraId="56804C5A"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14:paraId="12FDEE44"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c>
          <w:tcPr>
            <w:tcW w:w="1761" w:type="dxa"/>
            <w:tcBorders>
              <w:top w:val="nil"/>
              <w:left w:val="nil"/>
              <w:bottom w:val="single" w:sz="4" w:space="0" w:color="auto"/>
              <w:right w:val="single" w:sz="4" w:space="0" w:color="auto"/>
            </w:tcBorders>
            <w:shd w:val="clear" w:color="auto" w:fill="auto"/>
            <w:noWrap/>
            <w:vAlign w:val="bottom"/>
            <w:hideMark/>
          </w:tcPr>
          <w:p w14:paraId="32AA6AD0"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c>
          <w:tcPr>
            <w:tcW w:w="2640" w:type="dxa"/>
            <w:tcBorders>
              <w:top w:val="nil"/>
              <w:left w:val="nil"/>
              <w:bottom w:val="single" w:sz="4" w:space="0" w:color="auto"/>
              <w:right w:val="single" w:sz="4" w:space="0" w:color="auto"/>
            </w:tcBorders>
            <w:shd w:val="clear" w:color="auto" w:fill="auto"/>
            <w:noWrap/>
            <w:vAlign w:val="bottom"/>
            <w:hideMark/>
          </w:tcPr>
          <w:p w14:paraId="4ED08BAC"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c>
          <w:tcPr>
            <w:tcW w:w="1978" w:type="dxa"/>
            <w:tcBorders>
              <w:top w:val="nil"/>
              <w:left w:val="nil"/>
              <w:bottom w:val="single" w:sz="4" w:space="0" w:color="auto"/>
              <w:right w:val="single" w:sz="4" w:space="0" w:color="auto"/>
            </w:tcBorders>
            <w:shd w:val="clear" w:color="auto" w:fill="auto"/>
            <w:noWrap/>
            <w:vAlign w:val="bottom"/>
            <w:hideMark/>
          </w:tcPr>
          <w:p w14:paraId="318B24B8"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c>
          <w:tcPr>
            <w:tcW w:w="1262" w:type="dxa"/>
            <w:tcBorders>
              <w:top w:val="single" w:sz="4" w:space="0" w:color="auto"/>
              <w:left w:val="nil"/>
              <w:bottom w:val="single" w:sz="4" w:space="0" w:color="auto"/>
              <w:right w:val="single" w:sz="4" w:space="0" w:color="auto"/>
            </w:tcBorders>
            <w:shd w:val="clear" w:color="auto" w:fill="auto"/>
            <w:noWrap/>
            <w:vAlign w:val="bottom"/>
            <w:hideMark/>
          </w:tcPr>
          <w:p w14:paraId="420C7B83"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r>
      <w:tr w:rsidR="00CA2BC0" w:rsidRPr="00CA2BC0" w14:paraId="5CC14EC0" w14:textId="77777777" w:rsidTr="00962ABC">
        <w:trPr>
          <w:trHeight w:val="64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13D3ED3" w14:textId="77777777" w:rsidR="00CA2BC0" w:rsidRPr="00CA2BC0" w:rsidRDefault="00CA2BC0" w:rsidP="00CA2BC0">
            <w:pPr>
              <w:widowControl/>
              <w:jc w:val="center"/>
              <w:rPr>
                <w:rFonts w:ascii="等线" w:eastAsia="等线" w:hAnsi="等线" w:cs="宋体"/>
                <w:color w:val="000000"/>
                <w:lang w:eastAsia="zh-CN"/>
              </w:rPr>
            </w:pPr>
            <w:r w:rsidRPr="00CA2BC0">
              <w:rPr>
                <w:rFonts w:ascii="等线" w:eastAsia="等线" w:hAnsi="等线" w:cs="宋体" w:hint="eastAsia"/>
                <w:color w:val="000000"/>
                <w:lang w:eastAsia="zh-CN"/>
              </w:rPr>
              <w:t>2</w:t>
            </w:r>
          </w:p>
        </w:tc>
        <w:tc>
          <w:tcPr>
            <w:tcW w:w="1260" w:type="dxa"/>
            <w:tcBorders>
              <w:top w:val="nil"/>
              <w:left w:val="nil"/>
              <w:bottom w:val="single" w:sz="4" w:space="0" w:color="auto"/>
              <w:right w:val="single" w:sz="4" w:space="0" w:color="auto"/>
            </w:tcBorders>
            <w:shd w:val="clear" w:color="auto" w:fill="auto"/>
            <w:noWrap/>
            <w:vAlign w:val="bottom"/>
            <w:hideMark/>
          </w:tcPr>
          <w:p w14:paraId="459FD907"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c>
          <w:tcPr>
            <w:tcW w:w="1420" w:type="dxa"/>
            <w:tcBorders>
              <w:top w:val="nil"/>
              <w:left w:val="nil"/>
              <w:bottom w:val="single" w:sz="4" w:space="0" w:color="auto"/>
              <w:right w:val="single" w:sz="4" w:space="0" w:color="auto"/>
            </w:tcBorders>
            <w:shd w:val="clear" w:color="auto" w:fill="auto"/>
            <w:noWrap/>
            <w:vAlign w:val="bottom"/>
            <w:hideMark/>
          </w:tcPr>
          <w:p w14:paraId="2055BA1C"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c>
          <w:tcPr>
            <w:tcW w:w="1840" w:type="dxa"/>
            <w:tcBorders>
              <w:top w:val="nil"/>
              <w:left w:val="nil"/>
              <w:bottom w:val="single" w:sz="4" w:space="0" w:color="auto"/>
              <w:right w:val="single" w:sz="4" w:space="0" w:color="auto"/>
            </w:tcBorders>
            <w:shd w:val="clear" w:color="auto" w:fill="auto"/>
            <w:noWrap/>
            <w:vAlign w:val="bottom"/>
            <w:hideMark/>
          </w:tcPr>
          <w:p w14:paraId="13D1927A"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14:paraId="69ECFEAD"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c>
          <w:tcPr>
            <w:tcW w:w="1761" w:type="dxa"/>
            <w:tcBorders>
              <w:top w:val="nil"/>
              <w:left w:val="nil"/>
              <w:bottom w:val="single" w:sz="4" w:space="0" w:color="auto"/>
              <w:right w:val="single" w:sz="4" w:space="0" w:color="auto"/>
            </w:tcBorders>
            <w:shd w:val="clear" w:color="auto" w:fill="auto"/>
            <w:noWrap/>
            <w:vAlign w:val="bottom"/>
            <w:hideMark/>
          </w:tcPr>
          <w:p w14:paraId="43F32111"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c>
          <w:tcPr>
            <w:tcW w:w="2640" w:type="dxa"/>
            <w:tcBorders>
              <w:top w:val="nil"/>
              <w:left w:val="nil"/>
              <w:bottom w:val="single" w:sz="4" w:space="0" w:color="auto"/>
              <w:right w:val="single" w:sz="4" w:space="0" w:color="auto"/>
            </w:tcBorders>
            <w:shd w:val="clear" w:color="auto" w:fill="auto"/>
            <w:noWrap/>
            <w:vAlign w:val="bottom"/>
            <w:hideMark/>
          </w:tcPr>
          <w:p w14:paraId="61486A6E"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c>
          <w:tcPr>
            <w:tcW w:w="1978" w:type="dxa"/>
            <w:tcBorders>
              <w:top w:val="nil"/>
              <w:left w:val="nil"/>
              <w:bottom w:val="single" w:sz="4" w:space="0" w:color="auto"/>
              <w:right w:val="single" w:sz="4" w:space="0" w:color="auto"/>
            </w:tcBorders>
            <w:shd w:val="clear" w:color="auto" w:fill="auto"/>
            <w:noWrap/>
            <w:vAlign w:val="bottom"/>
            <w:hideMark/>
          </w:tcPr>
          <w:p w14:paraId="3227F553"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c>
          <w:tcPr>
            <w:tcW w:w="1262" w:type="dxa"/>
            <w:tcBorders>
              <w:top w:val="nil"/>
              <w:left w:val="nil"/>
              <w:bottom w:val="single" w:sz="4" w:space="0" w:color="auto"/>
              <w:right w:val="single" w:sz="4" w:space="0" w:color="auto"/>
            </w:tcBorders>
            <w:shd w:val="clear" w:color="auto" w:fill="auto"/>
            <w:noWrap/>
            <w:vAlign w:val="bottom"/>
            <w:hideMark/>
          </w:tcPr>
          <w:p w14:paraId="41FB3231"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r>
      <w:tr w:rsidR="00CA2BC0" w:rsidRPr="00CA2BC0" w14:paraId="00BD7745" w14:textId="77777777" w:rsidTr="00962ABC">
        <w:trPr>
          <w:trHeight w:val="64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EF70A7E" w14:textId="77777777" w:rsidR="00CA2BC0" w:rsidRPr="00CA2BC0" w:rsidRDefault="00CA2BC0" w:rsidP="00CA2BC0">
            <w:pPr>
              <w:widowControl/>
              <w:jc w:val="center"/>
              <w:rPr>
                <w:rFonts w:ascii="等线" w:eastAsia="等线" w:hAnsi="等线" w:cs="宋体"/>
                <w:color w:val="000000"/>
                <w:lang w:eastAsia="zh-CN"/>
              </w:rPr>
            </w:pPr>
            <w:r w:rsidRPr="00CA2BC0">
              <w:rPr>
                <w:rFonts w:ascii="等线" w:eastAsia="等线" w:hAnsi="等线" w:cs="宋体" w:hint="eastAsia"/>
                <w:color w:val="000000"/>
                <w:lang w:eastAsia="zh-CN"/>
              </w:rPr>
              <w:t>3</w:t>
            </w:r>
          </w:p>
        </w:tc>
        <w:tc>
          <w:tcPr>
            <w:tcW w:w="1260" w:type="dxa"/>
            <w:tcBorders>
              <w:top w:val="nil"/>
              <w:left w:val="nil"/>
              <w:bottom w:val="single" w:sz="4" w:space="0" w:color="auto"/>
              <w:right w:val="single" w:sz="4" w:space="0" w:color="auto"/>
            </w:tcBorders>
            <w:shd w:val="clear" w:color="auto" w:fill="auto"/>
            <w:noWrap/>
            <w:vAlign w:val="bottom"/>
            <w:hideMark/>
          </w:tcPr>
          <w:p w14:paraId="665A6F72"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c>
          <w:tcPr>
            <w:tcW w:w="1420" w:type="dxa"/>
            <w:tcBorders>
              <w:top w:val="nil"/>
              <w:left w:val="nil"/>
              <w:bottom w:val="single" w:sz="4" w:space="0" w:color="auto"/>
              <w:right w:val="single" w:sz="4" w:space="0" w:color="auto"/>
            </w:tcBorders>
            <w:shd w:val="clear" w:color="auto" w:fill="auto"/>
            <w:noWrap/>
            <w:vAlign w:val="bottom"/>
            <w:hideMark/>
          </w:tcPr>
          <w:p w14:paraId="36724301"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c>
          <w:tcPr>
            <w:tcW w:w="1840" w:type="dxa"/>
            <w:tcBorders>
              <w:top w:val="nil"/>
              <w:left w:val="nil"/>
              <w:bottom w:val="single" w:sz="4" w:space="0" w:color="auto"/>
              <w:right w:val="single" w:sz="4" w:space="0" w:color="auto"/>
            </w:tcBorders>
            <w:shd w:val="clear" w:color="auto" w:fill="auto"/>
            <w:noWrap/>
            <w:vAlign w:val="bottom"/>
            <w:hideMark/>
          </w:tcPr>
          <w:p w14:paraId="588147FE"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14:paraId="72B3B1D0"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c>
          <w:tcPr>
            <w:tcW w:w="1761" w:type="dxa"/>
            <w:tcBorders>
              <w:top w:val="nil"/>
              <w:left w:val="nil"/>
              <w:bottom w:val="single" w:sz="4" w:space="0" w:color="auto"/>
              <w:right w:val="single" w:sz="4" w:space="0" w:color="auto"/>
            </w:tcBorders>
            <w:shd w:val="clear" w:color="auto" w:fill="auto"/>
            <w:noWrap/>
            <w:vAlign w:val="bottom"/>
            <w:hideMark/>
          </w:tcPr>
          <w:p w14:paraId="72B970E5"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c>
          <w:tcPr>
            <w:tcW w:w="2640" w:type="dxa"/>
            <w:tcBorders>
              <w:top w:val="nil"/>
              <w:left w:val="nil"/>
              <w:bottom w:val="single" w:sz="4" w:space="0" w:color="auto"/>
              <w:right w:val="single" w:sz="4" w:space="0" w:color="auto"/>
            </w:tcBorders>
            <w:shd w:val="clear" w:color="auto" w:fill="auto"/>
            <w:noWrap/>
            <w:vAlign w:val="bottom"/>
            <w:hideMark/>
          </w:tcPr>
          <w:p w14:paraId="4F2CF69A"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c>
          <w:tcPr>
            <w:tcW w:w="1978" w:type="dxa"/>
            <w:tcBorders>
              <w:top w:val="nil"/>
              <w:left w:val="nil"/>
              <w:bottom w:val="single" w:sz="4" w:space="0" w:color="auto"/>
              <w:right w:val="single" w:sz="4" w:space="0" w:color="auto"/>
            </w:tcBorders>
            <w:shd w:val="clear" w:color="auto" w:fill="auto"/>
            <w:noWrap/>
            <w:vAlign w:val="bottom"/>
            <w:hideMark/>
          </w:tcPr>
          <w:p w14:paraId="0AFD6411"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c>
          <w:tcPr>
            <w:tcW w:w="1262" w:type="dxa"/>
            <w:tcBorders>
              <w:top w:val="nil"/>
              <w:left w:val="nil"/>
              <w:bottom w:val="single" w:sz="4" w:space="0" w:color="auto"/>
              <w:right w:val="single" w:sz="4" w:space="0" w:color="auto"/>
            </w:tcBorders>
            <w:shd w:val="clear" w:color="auto" w:fill="auto"/>
            <w:noWrap/>
            <w:vAlign w:val="bottom"/>
            <w:hideMark/>
          </w:tcPr>
          <w:p w14:paraId="35F485CA"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r>
      <w:tr w:rsidR="00CA2BC0" w:rsidRPr="00CA2BC0" w14:paraId="340CCEF3" w14:textId="77777777" w:rsidTr="00962ABC">
        <w:trPr>
          <w:trHeight w:val="64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F954038" w14:textId="77777777" w:rsidR="00CA2BC0" w:rsidRPr="00CA2BC0" w:rsidRDefault="00CA2BC0" w:rsidP="00CA2BC0">
            <w:pPr>
              <w:widowControl/>
              <w:jc w:val="center"/>
              <w:rPr>
                <w:rFonts w:ascii="等线" w:eastAsia="等线" w:hAnsi="等线" w:cs="宋体"/>
                <w:color w:val="000000"/>
                <w:lang w:eastAsia="zh-CN"/>
              </w:rPr>
            </w:pPr>
            <w:r w:rsidRPr="00CA2BC0">
              <w:rPr>
                <w:rFonts w:ascii="等线" w:eastAsia="等线" w:hAnsi="等线" w:cs="宋体" w:hint="eastAsia"/>
                <w:color w:val="000000"/>
                <w:lang w:eastAsia="zh-CN"/>
              </w:rPr>
              <w:t>4</w:t>
            </w:r>
          </w:p>
        </w:tc>
        <w:tc>
          <w:tcPr>
            <w:tcW w:w="1260" w:type="dxa"/>
            <w:tcBorders>
              <w:top w:val="nil"/>
              <w:left w:val="nil"/>
              <w:bottom w:val="single" w:sz="4" w:space="0" w:color="auto"/>
              <w:right w:val="single" w:sz="4" w:space="0" w:color="auto"/>
            </w:tcBorders>
            <w:shd w:val="clear" w:color="auto" w:fill="auto"/>
            <w:noWrap/>
            <w:vAlign w:val="bottom"/>
            <w:hideMark/>
          </w:tcPr>
          <w:p w14:paraId="1BCDA05B"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c>
          <w:tcPr>
            <w:tcW w:w="1420" w:type="dxa"/>
            <w:tcBorders>
              <w:top w:val="nil"/>
              <w:left w:val="nil"/>
              <w:bottom w:val="single" w:sz="4" w:space="0" w:color="auto"/>
              <w:right w:val="single" w:sz="4" w:space="0" w:color="auto"/>
            </w:tcBorders>
            <w:shd w:val="clear" w:color="auto" w:fill="auto"/>
            <w:noWrap/>
            <w:vAlign w:val="bottom"/>
            <w:hideMark/>
          </w:tcPr>
          <w:p w14:paraId="3A8D7363"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c>
          <w:tcPr>
            <w:tcW w:w="1840" w:type="dxa"/>
            <w:tcBorders>
              <w:top w:val="nil"/>
              <w:left w:val="nil"/>
              <w:bottom w:val="single" w:sz="4" w:space="0" w:color="auto"/>
              <w:right w:val="single" w:sz="4" w:space="0" w:color="auto"/>
            </w:tcBorders>
            <w:shd w:val="clear" w:color="auto" w:fill="auto"/>
            <w:noWrap/>
            <w:vAlign w:val="bottom"/>
            <w:hideMark/>
          </w:tcPr>
          <w:p w14:paraId="5F907CDF"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14:paraId="45136408"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c>
          <w:tcPr>
            <w:tcW w:w="1761" w:type="dxa"/>
            <w:tcBorders>
              <w:top w:val="nil"/>
              <w:left w:val="nil"/>
              <w:bottom w:val="single" w:sz="4" w:space="0" w:color="auto"/>
              <w:right w:val="single" w:sz="4" w:space="0" w:color="auto"/>
            </w:tcBorders>
            <w:shd w:val="clear" w:color="auto" w:fill="auto"/>
            <w:noWrap/>
            <w:vAlign w:val="bottom"/>
            <w:hideMark/>
          </w:tcPr>
          <w:p w14:paraId="13F16BC3"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c>
          <w:tcPr>
            <w:tcW w:w="2640" w:type="dxa"/>
            <w:tcBorders>
              <w:top w:val="nil"/>
              <w:left w:val="nil"/>
              <w:bottom w:val="single" w:sz="4" w:space="0" w:color="auto"/>
              <w:right w:val="single" w:sz="4" w:space="0" w:color="auto"/>
            </w:tcBorders>
            <w:shd w:val="clear" w:color="auto" w:fill="auto"/>
            <w:noWrap/>
            <w:vAlign w:val="bottom"/>
            <w:hideMark/>
          </w:tcPr>
          <w:p w14:paraId="2FBFDE0D"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c>
          <w:tcPr>
            <w:tcW w:w="1978" w:type="dxa"/>
            <w:tcBorders>
              <w:top w:val="nil"/>
              <w:left w:val="nil"/>
              <w:bottom w:val="single" w:sz="4" w:space="0" w:color="auto"/>
              <w:right w:val="single" w:sz="4" w:space="0" w:color="auto"/>
            </w:tcBorders>
            <w:shd w:val="clear" w:color="auto" w:fill="auto"/>
            <w:noWrap/>
            <w:vAlign w:val="bottom"/>
            <w:hideMark/>
          </w:tcPr>
          <w:p w14:paraId="6EB653C3"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c>
          <w:tcPr>
            <w:tcW w:w="1262" w:type="dxa"/>
            <w:tcBorders>
              <w:top w:val="nil"/>
              <w:left w:val="nil"/>
              <w:bottom w:val="single" w:sz="4" w:space="0" w:color="auto"/>
              <w:right w:val="single" w:sz="4" w:space="0" w:color="auto"/>
            </w:tcBorders>
            <w:shd w:val="clear" w:color="auto" w:fill="auto"/>
            <w:noWrap/>
            <w:vAlign w:val="bottom"/>
            <w:hideMark/>
          </w:tcPr>
          <w:p w14:paraId="63B86523"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r>
      <w:tr w:rsidR="00CA2BC0" w:rsidRPr="00CA2BC0" w14:paraId="0DF4C886" w14:textId="77777777" w:rsidTr="00962ABC">
        <w:trPr>
          <w:trHeight w:val="64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A6C14F2" w14:textId="77777777" w:rsidR="00CA2BC0" w:rsidRPr="00CA2BC0" w:rsidRDefault="00CA2BC0" w:rsidP="00CA2BC0">
            <w:pPr>
              <w:widowControl/>
              <w:jc w:val="center"/>
              <w:rPr>
                <w:rFonts w:ascii="等线" w:eastAsia="等线" w:hAnsi="等线" w:cs="宋体"/>
                <w:color w:val="000000"/>
                <w:lang w:eastAsia="zh-CN"/>
              </w:rPr>
            </w:pPr>
            <w:r w:rsidRPr="00CA2BC0">
              <w:rPr>
                <w:rFonts w:ascii="等线" w:eastAsia="等线" w:hAnsi="等线" w:cs="宋体" w:hint="eastAsia"/>
                <w:color w:val="000000"/>
                <w:lang w:eastAsia="zh-CN"/>
              </w:rPr>
              <w:t>5</w:t>
            </w:r>
          </w:p>
        </w:tc>
        <w:tc>
          <w:tcPr>
            <w:tcW w:w="1260" w:type="dxa"/>
            <w:tcBorders>
              <w:top w:val="nil"/>
              <w:left w:val="nil"/>
              <w:bottom w:val="single" w:sz="4" w:space="0" w:color="auto"/>
              <w:right w:val="single" w:sz="4" w:space="0" w:color="auto"/>
            </w:tcBorders>
            <w:shd w:val="clear" w:color="auto" w:fill="auto"/>
            <w:noWrap/>
            <w:vAlign w:val="bottom"/>
            <w:hideMark/>
          </w:tcPr>
          <w:p w14:paraId="4F6C6B7E"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c>
          <w:tcPr>
            <w:tcW w:w="1420" w:type="dxa"/>
            <w:tcBorders>
              <w:top w:val="nil"/>
              <w:left w:val="nil"/>
              <w:bottom w:val="single" w:sz="4" w:space="0" w:color="auto"/>
              <w:right w:val="single" w:sz="4" w:space="0" w:color="auto"/>
            </w:tcBorders>
            <w:shd w:val="clear" w:color="auto" w:fill="auto"/>
            <w:noWrap/>
            <w:vAlign w:val="bottom"/>
            <w:hideMark/>
          </w:tcPr>
          <w:p w14:paraId="0D64A9FA"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c>
          <w:tcPr>
            <w:tcW w:w="1840" w:type="dxa"/>
            <w:tcBorders>
              <w:top w:val="nil"/>
              <w:left w:val="nil"/>
              <w:bottom w:val="single" w:sz="4" w:space="0" w:color="auto"/>
              <w:right w:val="single" w:sz="4" w:space="0" w:color="auto"/>
            </w:tcBorders>
            <w:shd w:val="clear" w:color="auto" w:fill="auto"/>
            <w:noWrap/>
            <w:vAlign w:val="bottom"/>
            <w:hideMark/>
          </w:tcPr>
          <w:p w14:paraId="69D99031"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14:paraId="5A7DA6BA"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c>
          <w:tcPr>
            <w:tcW w:w="1761" w:type="dxa"/>
            <w:tcBorders>
              <w:top w:val="nil"/>
              <w:left w:val="nil"/>
              <w:bottom w:val="single" w:sz="4" w:space="0" w:color="auto"/>
              <w:right w:val="single" w:sz="4" w:space="0" w:color="auto"/>
            </w:tcBorders>
            <w:shd w:val="clear" w:color="auto" w:fill="auto"/>
            <w:noWrap/>
            <w:vAlign w:val="bottom"/>
            <w:hideMark/>
          </w:tcPr>
          <w:p w14:paraId="2172223C"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c>
          <w:tcPr>
            <w:tcW w:w="2640" w:type="dxa"/>
            <w:tcBorders>
              <w:top w:val="nil"/>
              <w:left w:val="nil"/>
              <w:bottom w:val="single" w:sz="4" w:space="0" w:color="auto"/>
              <w:right w:val="single" w:sz="4" w:space="0" w:color="auto"/>
            </w:tcBorders>
            <w:shd w:val="clear" w:color="auto" w:fill="auto"/>
            <w:noWrap/>
            <w:vAlign w:val="bottom"/>
            <w:hideMark/>
          </w:tcPr>
          <w:p w14:paraId="32982A85"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c>
          <w:tcPr>
            <w:tcW w:w="1978" w:type="dxa"/>
            <w:tcBorders>
              <w:top w:val="nil"/>
              <w:left w:val="nil"/>
              <w:bottom w:val="single" w:sz="4" w:space="0" w:color="auto"/>
              <w:right w:val="single" w:sz="4" w:space="0" w:color="auto"/>
            </w:tcBorders>
            <w:shd w:val="clear" w:color="auto" w:fill="auto"/>
            <w:noWrap/>
            <w:vAlign w:val="bottom"/>
            <w:hideMark/>
          </w:tcPr>
          <w:p w14:paraId="12A3F82D"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c>
          <w:tcPr>
            <w:tcW w:w="1262" w:type="dxa"/>
            <w:tcBorders>
              <w:top w:val="nil"/>
              <w:left w:val="nil"/>
              <w:bottom w:val="single" w:sz="4" w:space="0" w:color="auto"/>
              <w:right w:val="single" w:sz="4" w:space="0" w:color="auto"/>
            </w:tcBorders>
            <w:shd w:val="clear" w:color="auto" w:fill="auto"/>
            <w:noWrap/>
            <w:vAlign w:val="bottom"/>
            <w:hideMark/>
          </w:tcPr>
          <w:p w14:paraId="3774913E"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r>
      <w:tr w:rsidR="00CA2BC0" w:rsidRPr="00CA2BC0" w14:paraId="4B37D9AD" w14:textId="77777777" w:rsidTr="00962ABC">
        <w:trPr>
          <w:trHeight w:val="642"/>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2BD7DB9" w14:textId="77777777" w:rsidR="00CA2BC0" w:rsidRPr="00CA2BC0" w:rsidRDefault="00CA2BC0" w:rsidP="00CA2BC0">
            <w:pPr>
              <w:widowControl/>
              <w:jc w:val="center"/>
              <w:rPr>
                <w:rFonts w:ascii="等线" w:eastAsia="等线" w:hAnsi="等线" w:cs="宋体"/>
                <w:color w:val="000000"/>
                <w:lang w:eastAsia="zh-CN"/>
              </w:rPr>
            </w:pPr>
            <w:r w:rsidRPr="00CA2BC0">
              <w:rPr>
                <w:rFonts w:ascii="等线" w:eastAsia="等线" w:hAnsi="等线" w:cs="宋体" w:hint="eastAsia"/>
                <w:color w:val="000000"/>
                <w:lang w:eastAsia="zh-CN"/>
              </w:rPr>
              <w:t>6</w:t>
            </w:r>
          </w:p>
        </w:tc>
        <w:tc>
          <w:tcPr>
            <w:tcW w:w="1260" w:type="dxa"/>
            <w:tcBorders>
              <w:top w:val="nil"/>
              <w:left w:val="nil"/>
              <w:bottom w:val="single" w:sz="4" w:space="0" w:color="auto"/>
              <w:right w:val="single" w:sz="4" w:space="0" w:color="auto"/>
            </w:tcBorders>
            <w:shd w:val="clear" w:color="auto" w:fill="auto"/>
            <w:noWrap/>
            <w:vAlign w:val="bottom"/>
            <w:hideMark/>
          </w:tcPr>
          <w:p w14:paraId="3A8CC8CC"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c>
          <w:tcPr>
            <w:tcW w:w="1420" w:type="dxa"/>
            <w:tcBorders>
              <w:top w:val="nil"/>
              <w:left w:val="nil"/>
              <w:bottom w:val="single" w:sz="4" w:space="0" w:color="auto"/>
              <w:right w:val="single" w:sz="4" w:space="0" w:color="auto"/>
            </w:tcBorders>
            <w:shd w:val="clear" w:color="auto" w:fill="auto"/>
            <w:noWrap/>
            <w:vAlign w:val="bottom"/>
            <w:hideMark/>
          </w:tcPr>
          <w:p w14:paraId="4600027E"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c>
          <w:tcPr>
            <w:tcW w:w="1840" w:type="dxa"/>
            <w:tcBorders>
              <w:top w:val="nil"/>
              <w:left w:val="nil"/>
              <w:bottom w:val="single" w:sz="4" w:space="0" w:color="auto"/>
              <w:right w:val="single" w:sz="4" w:space="0" w:color="auto"/>
            </w:tcBorders>
            <w:shd w:val="clear" w:color="auto" w:fill="auto"/>
            <w:noWrap/>
            <w:vAlign w:val="bottom"/>
            <w:hideMark/>
          </w:tcPr>
          <w:p w14:paraId="096C7817"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14:paraId="2147B571"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c>
          <w:tcPr>
            <w:tcW w:w="1761" w:type="dxa"/>
            <w:tcBorders>
              <w:top w:val="nil"/>
              <w:left w:val="nil"/>
              <w:bottom w:val="single" w:sz="4" w:space="0" w:color="auto"/>
              <w:right w:val="single" w:sz="4" w:space="0" w:color="auto"/>
            </w:tcBorders>
            <w:shd w:val="clear" w:color="auto" w:fill="auto"/>
            <w:noWrap/>
            <w:vAlign w:val="bottom"/>
            <w:hideMark/>
          </w:tcPr>
          <w:p w14:paraId="57087489"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c>
          <w:tcPr>
            <w:tcW w:w="2640" w:type="dxa"/>
            <w:tcBorders>
              <w:top w:val="nil"/>
              <w:left w:val="nil"/>
              <w:bottom w:val="single" w:sz="4" w:space="0" w:color="auto"/>
              <w:right w:val="single" w:sz="4" w:space="0" w:color="auto"/>
            </w:tcBorders>
            <w:shd w:val="clear" w:color="auto" w:fill="auto"/>
            <w:noWrap/>
            <w:vAlign w:val="bottom"/>
            <w:hideMark/>
          </w:tcPr>
          <w:p w14:paraId="7A6B865B"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c>
          <w:tcPr>
            <w:tcW w:w="1978" w:type="dxa"/>
            <w:tcBorders>
              <w:top w:val="nil"/>
              <w:left w:val="nil"/>
              <w:bottom w:val="single" w:sz="4" w:space="0" w:color="auto"/>
              <w:right w:val="single" w:sz="4" w:space="0" w:color="auto"/>
            </w:tcBorders>
            <w:shd w:val="clear" w:color="auto" w:fill="auto"/>
            <w:noWrap/>
            <w:vAlign w:val="bottom"/>
            <w:hideMark/>
          </w:tcPr>
          <w:p w14:paraId="0A0E420E"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c>
          <w:tcPr>
            <w:tcW w:w="1262" w:type="dxa"/>
            <w:tcBorders>
              <w:top w:val="nil"/>
              <w:left w:val="nil"/>
              <w:bottom w:val="single" w:sz="4" w:space="0" w:color="auto"/>
              <w:right w:val="single" w:sz="4" w:space="0" w:color="auto"/>
            </w:tcBorders>
            <w:shd w:val="clear" w:color="auto" w:fill="auto"/>
            <w:noWrap/>
            <w:vAlign w:val="bottom"/>
            <w:hideMark/>
          </w:tcPr>
          <w:p w14:paraId="6008C343" w14:textId="77777777" w:rsidR="00CA2BC0" w:rsidRPr="00CA2BC0" w:rsidRDefault="00CA2BC0" w:rsidP="00CA2BC0">
            <w:pPr>
              <w:widowControl/>
              <w:rPr>
                <w:rFonts w:ascii="等线" w:eastAsia="等线" w:hAnsi="等线" w:cs="宋体"/>
                <w:color w:val="000000"/>
                <w:lang w:eastAsia="zh-CN"/>
              </w:rPr>
            </w:pPr>
            <w:r w:rsidRPr="00CA2BC0">
              <w:rPr>
                <w:rFonts w:ascii="等线" w:eastAsia="等线" w:hAnsi="等线" w:cs="宋体" w:hint="eastAsia"/>
                <w:color w:val="000000"/>
                <w:lang w:eastAsia="zh-CN"/>
              </w:rPr>
              <w:t xml:space="preserve">　</w:t>
            </w:r>
          </w:p>
        </w:tc>
      </w:tr>
    </w:tbl>
    <w:p w14:paraId="5B66CD13" w14:textId="77777777" w:rsidR="002C0B41" w:rsidRDefault="00247E26">
      <w:pPr>
        <w:adjustRightInd w:val="0"/>
        <w:snapToGrid w:val="0"/>
        <w:spacing w:line="500" w:lineRule="exact"/>
        <w:ind w:firstLine="480"/>
        <w:rPr>
          <w:rFonts w:ascii="Times New Roman" w:eastAsia="仿宋" w:hAnsi="Times New Roman" w:cs="Times New Roman"/>
          <w:sz w:val="24"/>
          <w:szCs w:val="24"/>
          <w:lang w:eastAsia="zh-CN"/>
        </w:rPr>
      </w:pPr>
      <w:r>
        <w:rPr>
          <w:rFonts w:ascii="Times New Roman" w:eastAsia="仿宋" w:hAnsi="Times New Roman" w:cs="Times New Roman"/>
          <w:sz w:val="24"/>
          <w:szCs w:val="24"/>
          <w:lang w:eastAsia="zh-CN"/>
        </w:rPr>
        <w:t>注：</w:t>
      </w:r>
      <w:r>
        <w:rPr>
          <w:rFonts w:ascii="Times New Roman" w:eastAsia="仿宋" w:hAnsi="Times New Roman" w:cs="Times New Roman"/>
          <w:sz w:val="24"/>
          <w:szCs w:val="24"/>
          <w:lang w:eastAsia="zh-CN"/>
        </w:rPr>
        <w:t>1.</w:t>
      </w:r>
      <w:r>
        <w:rPr>
          <w:rFonts w:ascii="Times New Roman" w:eastAsia="仿宋" w:hAnsi="Times New Roman" w:cs="Times New Roman"/>
          <w:sz w:val="24"/>
          <w:szCs w:val="24"/>
          <w:lang w:eastAsia="zh-CN"/>
        </w:rPr>
        <w:t>此表一式一份，需连同投标的省级培训项目</w:t>
      </w:r>
      <w:r>
        <w:rPr>
          <w:rFonts w:ascii="Times New Roman" w:eastAsia="仿宋" w:hAnsi="Times New Roman" w:cs="Times New Roman" w:hint="eastAsia"/>
          <w:sz w:val="24"/>
          <w:szCs w:val="24"/>
          <w:lang w:eastAsia="zh-CN"/>
        </w:rPr>
        <w:t>实施方案</w:t>
      </w:r>
      <w:r>
        <w:rPr>
          <w:rFonts w:ascii="Times New Roman" w:eastAsia="仿宋" w:hAnsi="Times New Roman" w:cs="Times New Roman"/>
          <w:sz w:val="24"/>
          <w:szCs w:val="24"/>
          <w:lang w:eastAsia="zh-CN"/>
        </w:rPr>
        <w:t>一并提交；</w:t>
      </w:r>
    </w:p>
    <w:p w14:paraId="11D64B97" w14:textId="77777777" w:rsidR="002C0B41" w:rsidRDefault="00247E26">
      <w:pPr>
        <w:adjustRightInd w:val="0"/>
        <w:snapToGrid w:val="0"/>
        <w:spacing w:line="500" w:lineRule="exact"/>
        <w:ind w:firstLineChars="400" w:firstLine="960"/>
        <w:rPr>
          <w:rFonts w:ascii="仿宋" w:eastAsia="仿宋" w:hAnsi="仿宋" w:cs="仿宋"/>
          <w:sz w:val="32"/>
          <w:szCs w:val="32"/>
        </w:rPr>
      </w:pPr>
      <w:r>
        <w:rPr>
          <w:rFonts w:ascii="Times New Roman" w:eastAsia="仿宋" w:hAnsi="Times New Roman" w:cs="Times New Roman"/>
          <w:sz w:val="24"/>
          <w:szCs w:val="24"/>
        </w:rPr>
        <w:t>2.</w:t>
      </w:r>
      <w:r>
        <w:rPr>
          <w:rFonts w:ascii="Times New Roman" w:eastAsia="仿宋" w:hAnsi="Times New Roman" w:cs="Times New Roman"/>
          <w:sz w:val="24"/>
          <w:szCs w:val="24"/>
        </w:rPr>
        <w:t>电子稿请发送至江苏省</w:t>
      </w:r>
      <w:r>
        <w:rPr>
          <w:rFonts w:ascii="Times New Roman" w:eastAsia="仿宋" w:hAnsi="Times New Roman" w:cs="Times New Roman" w:hint="eastAsia"/>
          <w:sz w:val="24"/>
          <w:szCs w:val="24"/>
        </w:rPr>
        <w:t>高校师资</w:t>
      </w:r>
      <w:r>
        <w:rPr>
          <w:rFonts w:ascii="Times New Roman" w:eastAsia="仿宋" w:hAnsi="Times New Roman" w:cs="Times New Roman"/>
          <w:sz w:val="24"/>
          <w:szCs w:val="24"/>
        </w:rPr>
        <w:t>培训中心邮箱：</w:t>
      </w:r>
      <w:r>
        <w:rPr>
          <w:rFonts w:ascii="Times New Roman" w:eastAsia="仿宋" w:hAnsi="Times New Roman" w:cs="Times New Roman" w:hint="eastAsia"/>
          <w:sz w:val="24"/>
          <w:szCs w:val="24"/>
        </w:rPr>
        <w:t>40707296@qq.com</w:t>
      </w:r>
      <w:r>
        <w:rPr>
          <w:rFonts w:ascii="Times New Roman" w:eastAsia="仿宋" w:hAnsi="Times New Roman" w:cs="Times New Roman"/>
          <w:sz w:val="24"/>
          <w:szCs w:val="24"/>
        </w:rPr>
        <w:t>。</w:t>
      </w:r>
    </w:p>
    <w:p w14:paraId="651E92BB" w14:textId="77777777" w:rsidR="002C0B41" w:rsidRDefault="002C0B41">
      <w:pPr>
        <w:rPr>
          <w:lang w:eastAsia="zh-CN"/>
        </w:rPr>
        <w:sectPr w:rsidR="002C0B41">
          <w:pgSz w:w="16838" w:h="11906" w:orient="landscape"/>
          <w:pgMar w:top="1134" w:right="1440" w:bottom="1134" w:left="1440" w:header="851" w:footer="992" w:gutter="0"/>
          <w:pgNumType w:fmt="numberInDash"/>
          <w:cols w:space="425"/>
          <w:docGrid w:type="lines" w:linePitch="312"/>
        </w:sectPr>
      </w:pPr>
    </w:p>
    <w:p w14:paraId="0912ECC7" w14:textId="73724B41" w:rsidR="000A4E32" w:rsidRDefault="000A4E32" w:rsidP="000A4E32">
      <w:pPr>
        <w:pStyle w:val="1"/>
        <w:rPr>
          <w:lang w:eastAsia="zh-CN"/>
        </w:rPr>
      </w:pPr>
      <w:r>
        <w:rPr>
          <w:rFonts w:hint="eastAsia"/>
          <w:lang w:eastAsia="zh-CN"/>
        </w:rPr>
        <w:lastRenderedPageBreak/>
        <w:t>附件</w:t>
      </w:r>
      <w:r>
        <w:rPr>
          <w:lang w:eastAsia="zh-CN"/>
        </w:rPr>
        <w:t>4</w:t>
      </w:r>
    </w:p>
    <w:p w14:paraId="2870B53A" w14:textId="3EC1EA54" w:rsidR="000A4E32" w:rsidRDefault="000A4E32" w:rsidP="000A4E32">
      <w:pPr>
        <w:pStyle w:val="ae"/>
        <w:jc w:val="left"/>
      </w:pPr>
      <w:r>
        <w:rPr>
          <w:color w:val="FF0000"/>
        </w:rPr>
        <w:t>江苏省高校师资培训中心</w:t>
      </w:r>
    </w:p>
    <w:p w14:paraId="06E549D1" w14:textId="4BACBDAD" w:rsidR="000A4E32" w:rsidRDefault="000A4E32" w:rsidP="000A4E32">
      <w:pPr>
        <w:pStyle w:val="a3"/>
        <w:spacing w:before="1"/>
        <w:rPr>
          <w:sz w:val="29"/>
          <w:lang w:eastAsia="zh-CN"/>
        </w:rPr>
      </w:pPr>
      <w:r>
        <w:rPr>
          <w:noProof/>
        </w:rPr>
        <mc:AlternateContent>
          <mc:Choice Requires="wps">
            <w:drawing>
              <wp:anchor distT="0" distB="0" distL="0" distR="0" simplePos="0" relativeHeight="251664384" behindDoc="1" locked="0" layoutInCell="1" allowOverlap="1" wp14:anchorId="6D13B76D" wp14:editId="79910654">
                <wp:simplePos x="0" y="0"/>
                <wp:positionH relativeFrom="page">
                  <wp:posOffset>1192530</wp:posOffset>
                </wp:positionH>
                <wp:positionV relativeFrom="paragraph">
                  <wp:posOffset>261620</wp:posOffset>
                </wp:positionV>
                <wp:extent cx="5088890" cy="38100"/>
                <wp:effectExtent l="0" t="0" r="0" b="0"/>
                <wp:wrapTopAndBottom/>
                <wp:docPr id="7" name="任意多边形: 形状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8890" cy="38100"/>
                        </a:xfrm>
                        <a:custGeom>
                          <a:avLst/>
                          <a:gdLst>
                            <a:gd name="T0" fmla="+- 0 9892 1878"/>
                            <a:gd name="T1" fmla="*/ T0 w 8014"/>
                            <a:gd name="T2" fmla="+- 0 460 412"/>
                            <a:gd name="T3" fmla="*/ 460 h 60"/>
                            <a:gd name="T4" fmla="+- 0 1878 1878"/>
                            <a:gd name="T5" fmla="*/ T4 w 8014"/>
                            <a:gd name="T6" fmla="+- 0 460 412"/>
                            <a:gd name="T7" fmla="*/ 460 h 60"/>
                            <a:gd name="T8" fmla="+- 0 1878 1878"/>
                            <a:gd name="T9" fmla="*/ T8 w 8014"/>
                            <a:gd name="T10" fmla="+- 0 472 412"/>
                            <a:gd name="T11" fmla="*/ 472 h 60"/>
                            <a:gd name="T12" fmla="+- 0 9892 1878"/>
                            <a:gd name="T13" fmla="*/ T12 w 8014"/>
                            <a:gd name="T14" fmla="+- 0 472 412"/>
                            <a:gd name="T15" fmla="*/ 472 h 60"/>
                            <a:gd name="T16" fmla="+- 0 9892 1878"/>
                            <a:gd name="T17" fmla="*/ T16 w 8014"/>
                            <a:gd name="T18" fmla="+- 0 460 412"/>
                            <a:gd name="T19" fmla="*/ 460 h 60"/>
                            <a:gd name="T20" fmla="+- 0 9892 1878"/>
                            <a:gd name="T21" fmla="*/ T20 w 8014"/>
                            <a:gd name="T22" fmla="+- 0 412 412"/>
                            <a:gd name="T23" fmla="*/ 412 h 60"/>
                            <a:gd name="T24" fmla="+- 0 1878 1878"/>
                            <a:gd name="T25" fmla="*/ T24 w 8014"/>
                            <a:gd name="T26" fmla="+- 0 412 412"/>
                            <a:gd name="T27" fmla="*/ 412 h 60"/>
                            <a:gd name="T28" fmla="+- 0 1878 1878"/>
                            <a:gd name="T29" fmla="*/ T28 w 8014"/>
                            <a:gd name="T30" fmla="+- 0 448 412"/>
                            <a:gd name="T31" fmla="*/ 448 h 60"/>
                            <a:gd name="T32" fmla="+- 0 9892 1878"/>
                            <a:gd name="T33" fmla="*/ T32 w 8014"/>
                            <a:gd name="T34" fmla="+- 0 448 412"/>
                            <a:gd name="T35" fmla="*/ 448 h 60"/>
                            <a:gd name="T36" fmla="+- 0 9892 1878"/>
                            <a:gd name="T37" fmla="*/ T36 w 8014"/>
                            <a:gd name="T38" fmla="+- 0 412 412"/>
                            <a:gd name="T39" fmla="*/ 41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14" h="60">
                              <a:moveTo>
                                <a:pt x="8014" y="48"/>
                              </a:moveTo>
                              <a:lnTo>
                                <a:pt x="0" y="48"/>
                              </a:lnTo>
                              <a:lnTo>
                                <a:pt x="0" y="60"/>
                              </a:lnTo>
                              <a:lnTo>
                                <a:pt x="8014" y="60"/>
                              </a:lnTo>
                              <a:lnTo>
                                <a:pt x="8014" y="48"/>
                              </a:lnTo>
                              <a:close/>
                              <a:moveTo>
                                <a:pt x="8014" y="0"/>
                              </a:moveTo>
                              <a:lnTo>
                                <a:pt x="0" y="0"/>
                              </a:lnTo>
                              <a:lnTo>
                                <a:pt x="0" y="36"/>
                              </a:lnTo>
                              <a:lnTo>
                                <a:pt x="8014" y="36"/>
                              </a:lnTo>
                              <a:lnTo>
                                <a:pt x="8014" y="0"/>
                              </a:lnTo>
                              <a:close/>
                            </a:path>
                          </a:pathLst>
                        </a:custGeom>
                        <a:solidFill>
                          <a:srgbClr val="FF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7D44F" id="任意多边形: 形状 7" o:spid="_x0000_s1026" style="position:absolute;left:0;text-align:left;margin-left:93.9pt;margin-top:20.6pt;width:400.7pt;height:3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" path="m8014,48l,48,,60r8014,l8014,48xm8014,l,,,36r8014,l8014,xe" fillcolor="red" stroked="f">
                <v:path arrowok="t" o:connecttype="custom" o:connectlocs="5088890,292100;0,292100;0,299720;5088890,299720;5088890,292100;5088890,261620;0,261620;0,284480;5088890,284480;5088890,261620" o:connectangles="0,0,0,0,0,0,0,0,0,0"/>
                <w10:wrap type="topAndBottom" anchorx="page"/>
              </v:shape>
            </w:pict>
          </mc:Fallback>
        </mc:AlternateContent>
      </w:r>
    </w:p>
    <w:p w14:paraId="261A8746" w14:textId="254D7EF0" w:rsidR="000A4E32" w:rsidRPr="000A4E32" w:rsidRDefault="000A4E32" w:rsidP="000A4E32">
      <w:pPr>
        <w:pStyle w:val="1"/>
        <w:rPr>
          <w:lang w:eastAsia="zh-CN"/>
        </w:rPr>
      </w:pPr>
    </w:p>
    <w:p w14:paraId="02A2476E" w14:textId="583937B2" w:rsidR="004C0D5D" w:rsidRPr="000A4E32" w:rsidRDefault="004C0D5D" w:rsidP="000A4E32">
      <w:pPr>
        <w:pStyle w:val="1"/>
        <w:ind w:firstLineChars="2000" w:firstLine="4800"/>
        <w:rPr>
          <w:lang w:eastAsia="zh-CN"/>
        </w:rPr>
      </w:pPr>
      <w:r>
        <w:rPr>
          <w:sz w:val="24"/>
          <w:lang w:eastAsia="zh-CN"/>
        </w:rPr>
        <w:t>苏高师培函【</w:t>
      </w:r>
      <w:r>
        <w:rPr>
          <w:sz w:val="24"/>
          <w:lang w:eastAsia="zh-CN"/>
        </w:rPr>
        <w:t>2022</w:t>
      </w:r>
      <w:r>
        <w:rPr>
          <w:sz w:val="24"/>
          <w:lang w:eastAsia="zh-CN"/>
        </w:rPr>
        <w:t>】</w:t>
      </w:r>
      <w:r>
        <w:rPr>
          <w:sz w:val="24"/>
          <w:lang w:eastAsia="zh-CN"/>
        </w:rPr>
        <w:t>1</w:t>
      </w:r>
      <w:r>
        <w:rPr>
          <w:sz w:val="24"/>
          <w:lang w:eastAsia="zh-CN"/>
        </w:rPr>
        <w:t>号</w:t>
      </w:r>
    </w:p>
    <w:p w14:paraId="200B28F2" w14:textId="77777777" w:rsidR="004C0D5D" w:rsidRPr="003B4E3B" w:rsidRDefault="004C0D5D" w:rsidP="004C0D5D">
      <w:pPr>
        <w:spacing w:before="1" w:line="304" w:lineRule="auto"/>
        <w:ind w:left="120" w:right="113"/>
        <w:jc w:val="center"/>
        <w:rPr>
          <w:b/>
          <w:sz w:val="34"/>
          <w:lang w:eastAsia="zh-CN"/>
        </w:rPr>
      </w:pPr>
      <w:r w:rsidRPr="003B4E3B">
        <w:rPr>
          <w:b/>
          <w:color w:val="333333"/>
          <w:spacing w:val="-19"/>
          <w:sz w:val="34"/>
          <w:lang w:eastAsia="zh-CN"/>
        </w:rPr>
        <w:t>关于表彰</w:t>
      </w:r>
      <w:r w:rsidRPr="003B4E3B">
        <w:rPr>
          <w:b/>
          <w:color w:val="333333"/>
          <w:spacing w:val="-19"/>
          <w:sz w:val="34"/>
          <w:lang w:eastAsia="zh-CN"/>
        </w:rPr>
        <w:t xml:space="preserve"> </w:t>
      </w:r>
      <w:r w:rsidRPr="003B4E3B">
        <w:rPr>
          <w:b/>
          <w:color w:val="333333"/>
          <w:sz w:val="34"/>
          <w:lang w:eastAsia="zh-CN"/>
        </w:rPr>
        <w:t>20</w:t>
      </w:r>
      <w:r>
        <w:rPr>
          <w:b/>
          <w:color w:val="333333"/>
          <w:sz w:val="34"/>
          <w:lang w:eastAsia="zh-CN"/>
        </w:rPr>
        <w:t>21</w:t>
      </w:r>
      <w:r w:rsidRPr="003B4E3B">
        <w:rPr>
          <w:b/>
          <w:color w:val="333333"/>
          <w:spacing w:val="-10"/>
          <w:sz w:val="34"/>
          <w:lang w:eastAsia="zh-CN"/>
        </w:rPr>
        <w:t>年全省本科院校</w:t>
      </w:r>
      <w:r>
        <w:rPr>
          <w:rFonts w:hint="eastAsia"/>
          <w:b/>
          <w:color w:val="333333"/>
          <w:spacing w:val="-10"/>
          <w:sz w:val="34"/>
          <w:lang w:eastAsia="zh-CN"/>
        </w:rPr>
        <w:t>师资工作</w:t>
      </w:r>
      <w:r w:rsidRPr="003B4E3B">
        <w:rPr>
          <w:b/>
          <w:color w:val="333333"/>
          <w:spacing w:val="-10"/>
          <w:sz w:val="34"/>
          <w:lang w:eastAsia="zh-CN"/>
        </w:rPr>
        <w:t>优秀管理单位、</w:t>
      </w:r>
      <w:r w:rsidRPr="003B4E3B">
        <w:rPr>
          <w:b/>
          <w:color w:val="333333"/>
          <w:spacing w:val="-4"/>
          <w:sz w:val="34"/>
          <w:lang w:eastAsia="zh-CN"/>
        </w:rPr>
        <w:t>优秀管理工作者的决定</w:t>
      </w:r>
    </w:p>
    <w:p w14:paraId="672E8BFA" w14:textId="77777777" w:rsidR="004C0D5D" w:rsidRDefault="004C0D5D" w:rsidP="004C0D5D">
      <w:pPr>
        <w:pStyle w:val="a3"/>
        <w:spacing w:line="289" w:lineRule="exact"/>
        <w:rPr>
          <w:lang w:eastAsia="zh-CN"/>
        </w:rPr>
      </w:pPr>
      <w:r>
        <w:rPr>
          <w:color w:val="333333"/>
          <w:lang w:eastAsia="zh-CN"/>
        </w:rPr>
        <w:t>各本科院校：</w:t>
      </w:r>
    </w:p>
    <w:p w14:paraId="0B34E406" w14:textId="77777777" w:rsidR="004C0D5D" w:rsidRDefault="004C0D5D" w:rsidP="004C0D5D">
      <w:pPr>
        <w:pStyle w:val="a3"/>
        <w:spacing w:line="417" w:lineRule="auto"/>
        <w:ind w:right="137" w:firstLine="559"/>
        <w:jc w:val="both"/>
        <w:rPr>
          <w:lang w:eastAsia="zh-CN"/>
        </w:rPr>
      </w:pPr>
      <w:r>
        <w:rPr>
          <w:color w:val="333333"/>
          <w:lang w:eastAsia="zh-CN"/>
        </w:rPr>
        <w:t>2021</w:t>
      </w:r>
      <w:r>
        <w:rPr>
          <w:color w:val="333333"/>
          <w:spacing w:val="-11"/>
          <w:lang w:eastAsia="zh-CN"/>
        </w:rPr>
        <w:t>年全省本科院校</w:t>
      </w:r>
      <w:r>
        <w:rPr>
          <w:spacing w:val="-12"/>
          <w:lang w:eastAsia="zh-CN"/>
        </w:rPr>
        <w:t xml:space="preserve">根据《省教育厅关于做好 </w:t>
      </w:r>
      <w:r>
        <w:rPr>
          <w:lang w:eastAsia="zh-CN"/>
        </w:rPr>
        <w:t>2021</w:t>
      </w:r>
      <w:r>
        <w:rPr>
          <w:spacing w:val="-14"/>
          <w:lang w:eastAsia="zh-CN"/>
        </w:rPr>
        <w:t>年度本科院</w:t>
      </w:r>
      <w:r>
        <w:rPr>
          <w:spacing w:val="-1"/>
          <w:lang w:eastAsia="zh-CN"/>
        </w:rPr>
        <w:t>校教师培训工作的通知》</w:t>
      </w:r>
      <w:r>
        <w:rPr>
          <w:lang w:eastAsia="zh-CN"/>
        </w:rPr>
        <w:t>（</w:t>
      </w:r>
      <w:r>
        <w:rPr>
          <w:spacing w:val="1"/>
          <w:lang w:eastAsia="zh-CN"/>
        </w:rPr>
        <w:t>苏教师函〔</w:t>
      </w:r>
      <w:r>
        <w:rPr>
          <w:lang w:eastAsia="zh-CN"/>
        </w:rPr>
        <w:t>2021〕15</w:t>
      </w:r>
      <w:r>
        <w:rPr>
          <w:spacing w:val="-11"/>
          <w:lang w:eastAsia="zh-CN"/>
        </w:rPr>
        <w:t>号</w:t>
      </w:r>
      <w:r>
        <w:rPr>
          <w:spacing w:val="4"/>
          <w:lang w:eastAsia="zh-CN"/>
        </w:rPr>
        <w:t>）</w:t>
      </w:r>
      <w:r>
        <w:rPr>
          <w:rFonts w:hint="eastAsia"/>
          <w:lang w:eastAsia="zh-CN"/>
        </w:rPr>
        <w:t>、</w:t>
      </w:r>
      <w:r>
        <w:rPr>
          <w:lang w:eastAsia="zh-CN"/>
        </w:rPr>
        <w:t>《省教育厅</w:t>
      </w:r>
      <w:r>
        <w:rPr>
          <w:spacing w:val="-13"/>
          <w:lang w:eastAsia="zh-CN"/>
        </w:rPr>
        <w:t xml:space="preserve">关于认真做好 </w:t>
      </w:r>
      <w:r>
        <w:rPr>
          <w:lang w:eastAsia="zh-CN"/>
        </w:rPr>
        <w:t>2021</w:t>
      </w:r>
      <w:r>
        <w:rPr>
          <w:spacing w:val="-21"/>
          <w:lang w:eastAsia="zh-CN"/>
        </w:rPr>
        <w:t>年全省高等学校教师岗前培训工作的通知》</w:t>
      </w:r>
      <w:r>
        <w:rPr>
          <w:lang w:eastAsia="zh-CN"/>
        </w:rPr>
        <w:t>（苏</w:t>
      </w:r>
      <w:r>
        <w:rPr>
          <w:spacing w:val="-3"/>
          <w:lang w:eastAsia="zh-CN"/>
        </w:rPr>
        <w:t>教</w:t>
      </w:r>
      <w:r>
        <w:rPr>
          <w:rFonts w:hint="eastAsia"/>
          <w:spacing w:val="-3"/>
          <w:lang w:eastAsia="zh-CN"/>
        </w:rPr>
        <w:t>师</w:t>
      </w:r>
      <w:r>
        <w:rPr>
          <w:spacing w:val="-3"/>
          <w:lang w:eastAsia="zh-CN"/>
        </w:rPr>
        <w:t>函〔</w:t>
      </w:r>
      <w:r>
        <w:rPr>
          <w:lang w:eastAsia="zh-CN"/>
        </w:rPr>
        <w:t>2021</w:t>
      </w:r>
      <w:r>
        <w:rPr>
          <w:spacing w:val="-8"/>
          <w:lang w:eastAsia="zh-CN"/>
        </w:rPr>
        <w:t>〕</w:t>
      </w:r>
      <w:r>
        <w:rPr>
          <w:lang w:eastAsia="zh-CN"/>
        </w:rPr>
        <w:t>18</w:t>
      </w:r>
      <w:r>
        <w:rPr>
          <w:spacing w:val="-32"/>
          <w:lang w:eastAsia="zh-CN"/>
        </w:rPr>
        <w:t>号</w:t>
      </w:r>
      <w:r>
        <w:rPr>
          <w:spacing w:val="-8"/>
          <w:lang w:eastAsia="zh-CN"/>
        </w:rPr>
        <w:t>）</w:t>
      </w:r>
      <w:r>
        <w:rPr>
          <w:spacing w:val="-2"/>
          <w:lang w:eastAsia="zh-CN"/>
        </w:rPr>
        <w:t>文件精神</w:t>
      </w:r>
      <w:r>
        <w:rPr>
          <w:color w:val="333333"/>
          <w:spacing w:val="-4"/>
          <w:lang w:eastAsia="zh-CN"/>
        </w:rPr>
        <w:t>，开展本科院校教师培训工作，顺利</w:t>
      </w:r>
      <w:r>
        <w:rPr>
          <w:color w:val="333333"/>
          <w:spacing w:val="-11"/>
          <w:lang w:eastAsia="zh-CN"/>
        </w:rPr>
        <w:t>完成各项培训任务。各培训承担</w:t>
      </w:r>
      <w:r>
        <w:rPr>
          <w:rFonts w:hint="eastAsia"/>
          <w:color w:val="333333"/>
          <w:spacing w:val="-11"/>
          <w:lang w:eastAsia="zh-CN"/>
        </w:rPr>
        <w:t>院校</w:t>
      </w:r>
      <w:r>
        <w:rPr>
          <w:color w:val="333333"/>
          <w:spacing w:val="-11"/>
          <w:lang w:eastAsia="zh-CN"/>
        </w:rPr>
        <w:t>精心</w:t>
      </w:r>
      <w:r>
        <w:rPr>
          <w:rFonts w:hint="eastAsia"/>
          <w:color w:val="333333"/>
          <w:spacing w:val="-11"/>
          <w:lang w:eastAsia="zh-CN"/>
        </w:rPr>
        <w:t>组织</w:t>
      </w:r>
      <w:r>
        <w:rPr>
          <w:color w:val="333333"/>
          <w:spacing w:val="-11"/>
          <w:lang w:eastAsia="zh-CN"/>
        </w:rPr>
        <w:t>实施，各本科院校积极选派教师参训，保证了培训工作有序开展。全省高校教师</w:t>
      </w:r>
      <w:r>
        <w:rPr>
          <w:color w:val="333333"/>
          <w:spacing w:val="-7"/>
          <w:lang w:eastAsia="zh-CN"/>
        </w:rPr>
        <w:t>岗前培训各考点</w:t>
      </w:r>
      <w:r>
        <w:rPr>
          <w:rFonts w:hint="eastAsia"/>
          <w:color w:val="333333"/>
          <w:spacing w:val="-7"/>
          <w:lang w:eastAsia="zh-CN"/>
        </w:rPr>
        <w:t>在疫情防控任务十分繁重的情况下，</w:t>
      </w:r>
      <w:r>
        <w:rPr>
          <w:color w:val="333333"/>
          <w:spacing w:val="-7"/>
          <w:lang w:eastAsia="zh-CN"/>
        </w:rPr>
        <w:t>圆满完成本地区的岗前培训考试组织工作</w:t>
      </w:r>
      <w:r>
        <w:rPr>
          <w:color w:val="333333"/>
          <w:spacing w:val="-3"/>
          <w:lang w:eastAsia="zh-CN"/>
        </w:rPr>
        <w:t>。</w:t>
      </w:r>
    </w:p>
    <w:p w14:paraId="071C7AB2" w14:textId="77777777" w:rsidR="004C0D5D" w:rsidRDefault="004C0D5D" w:rsidP="004C0D5D">
      <w:pPr>
        <w:pStyle w:val="a3"/>
        <w:spacing w:line="417" w:lineRule="auto"/>
        <w:ind w:right="136" w:firstLine="640"/>
        <w:jc w:val="both"/>
        <w:rPr>
          <w:lang w:eastAsia="zh-CN"/>
        </w:rPr>
      </w:pPr>
      <w:r>
        <w:rPr>
          <w:color w:val="333333"/>
          <w:lang w:eastAsia="zh-CN"/>
        </w:rPr>
        <w:t>为树立典型，表彰先进，经各本科院校</w:t>
      </w:r>
      <w:r>
        <w:rPr>
          <w:color w:val="333333"/>
          <w:spacing w:val="-10"/>
          <w:lang w:eastAsia="zh-CN"/>
        </w:rPr>
        <w:t>推荐，省</w:t>
      </w:r>
      <w:r>
        <w:rPr>
          <w:rFonts w:hint="eastAsia"/>
          <w:color w:val="333333"/>
          <w:spacing w:val="-10"/>
          <w:lang w:eastAsia="zh-CN"/>
        </w:rPr>
        <w:t>高校师资培训中心</w:t>
      </w:r>
      <w:r>
        <w:rPr>
          <w:color w:val="333333"/>
          <w:spacing w:val="-10"/>
          <w:lang w:eastAsia="zh-CN"/>
        </w:rPr>
        <w:t>组织专家评审，省教育厅教师工作处审定，决</w:t>
      </w:r>
      <w:r>
        <w:rPr>
          <w:color w:val="333333"/>
          <w:spacing w:val="-1"/>
          <w:lang w:eastAsia="zh-CN"/>
        </w:rPr>
        <w:t>定授予</w:t>
      </w:r>
      <w:r>
        <w:rPr>
          <w:rFonts w:hint="eastAsia"/>
          <w:color w:val="333333"/>
          <w:spacing w:val="-1"/>
          <w:lang w:eastAsia="zh-CN"/>
        </w:rPr>
        <w:t>扬州大学人事处</w:t>
      </w:r>
      <w:r>
        <w:rPr>
          <w:color w:val="333333"/>
          <w:spacing w:val="-1"/>
          <w:lang w:eastAsia="zh-CN"/>
        </w:rPr>
        <w:t>等</w:t>
      </w:r>
      <w:r>
        <w:rPr>
          <w:color w:val="333333"/>
          <w:lang w:eastAsia="zh-CN"/>
        </w:rPr>
        <w:t>10</w:t>
      </w:r>
      <w:r>
        <w:rPr>
          <w:color w:val="333333"/>
          <w:spacing w:val="-11"/>
          <w:lang w:eastAsia="zh-CN"/>
        </w:rPr>
        <w:t>家单位为</w:t>
      </w:r>
      <w:r>
        <w:rPr>
          <w:color w:val="333333"/>
          <w:lang w:eastAsia="zh-CN"/>
        </w:rPr>
        <w:t>2021</w:t>
      </w:r>
      <w:r>
        <w:rPr>
          <w:color w:val="333333"/>
          <w:spacing w:val="-12"/>
          <w:lang w:eastAsia="zh-CN"/>
        </w:rPr>
        <w:t>年江苏省本科院校</w:t>
      </w:r>
      <w:r>
        <w:rPr>
          <w:rFonts w:hint="eastAsia"/>
          <w:color w:val="333333"/>
          <w:spacing w:val="-12"/>
          <w:lang w:eastAsia="zh-CN"/>
        </w:rPr>
        <w:t>师资工作</w:t>
      </w:r>
      <w:r>
        <w:rPr>
          <w:color w:val="333333"/>
          <w:spacing w:val="-16"/>
          <w:lang w:eastAsia="zh-CN"/>
        </w:rPr>
        <w:t>优秀管理单位</w:t>
      </w:r>
      <w:r>
        <w:rPr>
          <w:rFonts w:hint="eastAsia"/>
          <w:color w:val="333333"/>
          <w:spacing w:val="-16"/>
          <w:lang w:eastAsia="zh-CN"/>
        </w:rPr>
        <w:t>，</w:t>
      </w:r>
      <w:r>
        <w:rPr>
          <w:color w:val="333333"/>
          <w:spacing w:val="-16"/>
          <w:lang w:eastAsia="zh-CN"/>
        </w:rPr>
        <w:t>授予</w:t>
      </w:r>
      <w:r>
        <w:rPr>
          <w:rFonts w:hint="eastAsia"/>
          <w:color w:val="333333"/>
          <w:spacing w:val="-16"/>
          <w:lang w:eastAsia="zh-CN"/>
        </w:rPr>
        <w:t>刘礼明</w:t>
      </w:r>
      <w:r>
        <w:rPr>
          <w:color w:val="333333"/>
          <w:spacing w:val="-16"/>
          <w:lang w:eastAsia="zh-CN"/>
        </w:rPr>
        <w:t>等</w:t>
      </w:r>
      <w:r>
        <w:rPr>
          <w:color w:val="333333"/>
          <w:lang w:eastAsia="zh-CN"/>
        </w:rPr>
        <w:t>20</w:t>
      </w:r>
      <w:r>
        <w:rPr>
          <w:color w:val="333333"/>
          <w:spacing w:val="-25"/>
          <w:lang w:eastAsia="zh-CN"/>
        </w:rPr>
        <w:t xml:space="preserve">位同志为 </w:t>
      </w:r>
      <w:r>
        <w:rPr>
          <w:color w:val="333333"/>
          <w:lang w:eastAsia="zh-CN"/>
        </w:rPr>
        <w:t>2021</w:t>
      </w:r>
      <w:r>
        <w:rPr>
          <w:color w:val="333333"/>
          <w:spacing w:val="-12"/>
          <w:lang w:eastAsia="zh-CN"/>
        </w:rPr>
        <w:t>年江苏省本科</w:t>
      </w:r>
      <w:r>
        <w:rPr>
          <w:color w:val="333333"/>
          <w:spacing w:val="-5"/>
          <w:lang w:eastAsia="zh-CN"/>
        </w:rPr>
        <w:t>院校</w:t>
      </w:r>
      <w:r>
        <w:rPr>
          <w:rFonts w:hint="eastAsia"/>
          <w:color w:val="333333"/>
          <w:spacing w:val="-5"/>
          <w:lang w:eastAsia="zh-CN"/>
        </w:rPr>
        <w:t>师资工作</w:t>
      </w:r>
      <w:r>
        <w:rPr>
          <w:color w:val="333333"/>
          <w:spacing w:val="-5"/>
          <w:lang w:eastAsia="zh-CN"/>
        </w:rPr>
        <w:t>优秀管理工作者。</w:t>
      </w:r>
    </w:p>
    <w:p w14:paraId="6A9BC133" w14:textId="77777777" w:rsidR="004C0D5D" w:rsidRDefault="004C0D5D" w:rsidP="004C0D5D">
      <w:pPr>
        <w:pStyle w:val="a3"/>
        <w:spacing w:before="35" w:line="417" w:lineRule="auto"/>
        <w:ind w:right="137" w:firstLine="559"/>
        <w:jc w:val="both"/>
        <w:rPr>
          <w:lang w:eastAsia="zh-CN"/>
        </w:rPr>
      </w:pPr>
      <w:r>
        <w:rPr>
          <w:color w:val="333333"/>
          <w:spacing w:val="-9"/>
          <w:lang w:eastAsia="zh-CN"/>
        </w:rPr>
        <w:t>希望受表彰的单位和个人</w:t>
      </w:r>
      <w:r>
        <w:rPr>
          <w:rFonts w:hint="eastAsia"/>
          <w:color w:val="333333"/>
          <w:spacing w:val="-9"/>
          <w:lang w:eastAsia="zh-CN"/>
        </w:rPr>
        <w:t>珍惜荣誉</w:t>
      </w:r>
      <w:r>
        <w:rPr>
          <w:color w:val="333333"/>
          <w:spacing w:val="-9"/>
          <w:lang w:eastAsia="zh-CN"/>
        </w:rPr>
        <w:t>，为我省本科院校</w:t>
      </w:r>
      <w:r>
        <w:rPr>
          <w:rFonts w:hint="eastAsia"/>
          <w:color w:val="333333"/>
          <w:spacing w:val="-9"/>
          <w:lang w:eastAsia="zh-CN"/>
        </w:rPr>
        <w:t>师资</w:t>
      </w:r>
      <w:r>
        <w:rPr>
          <w:color w:val="333333"/>
          <w:spacing w:val="-9"/>
          <w:lang w:eastAsia="zh-CN"/>
        </w:rPr>
        <w:t>工</w:t>
      </w:r>
      <w:r>
        <w:rPr>
          <w:color w:val="333333"/>
          <w:spacing w:val="-11"/>
          <w:lang w:eastAsia="zh-CN"/>
        </w:rPr>
        <w:t>作再创</w:t>
      </w:r>
      <w:r>
        <w:rPr>
          <w:color w:val="333333"/>
          <w:spacing w:val="-11"/>
          <w:lang w:eastAsia="zh-CN"/>
        </w:rPr>
        <w:lastRenderedPageBreak/>
        <w:t>佳绩，希望其他单位和个人以先进为榜样，为实现我省本科院</w:t>
      </w:r>
      <w:r>
        <w:rPr>
          <w:color w:val="333333"/>
          <w:spacing w:val="-5"/>
          <w:lang w:eastAsia="zh-CN"/>
        </w:rPr>
        <w:t>校师资队伍建设目标做出</w:t>
      </w:r>
      <w:r>
        <w:rPr>
          <w:rFonts w:hint="eastAsia"/>
          <w:color w:val="333333"/>
          <w:spacing w:val="-5"/>
          <w:lang w:eastAsia="zh-CN"/>
        </w:rPr>
        <w:t>新</w:t>
      </w:r>
      <w:r>
        <w:rPr>
          <w:color w:val="333333"/>
          <w:spacing w:val="-5"/>
          <w:lang w:eastAsia="zh-CN"/>
        </w:rPr>
        <w:t>贡献。</w:t>
      </w:r>
    </w:p>
    <w:p w14:paraId="744FA6C1" w14:textId="3B0FFE90" w:rsidR="004C0D5D" w:rsidRDefault="004C0D5D" w:rsidP="004C0D5D">
      <w:pPr>
        <w:pStyle w:val="a3"/>
        <w:spacing w:line="417" w:lineRule="auto"/>
        <w:ind w:leftChars="100" w:left="220" w:right="814" w:firstLineChars="200" w:firstLine="560"/>
        <w:jc w:val="both"/>
        <w:rPr>
          <w:color w:val="333333"/>
          <w:spacing w:val="-10"/>
          <w:lang w:eastAsia="zh-CN"/>
        </w:rPr>
      </w:pPr>
      <w:r>
        <w:rPr>
          <w:noProof/>
        </w:rPr>
        <w:drawing>
          <wp:anchor distT="0" distB="0" distL="0" distR="0" simplePos="0" relativeHeight="251662336" behindDoc="1" locked="0" layoutInCell="1" allowOverlap="1" wp14:anchorId="3218F601" wp14:editId="228A9F5A">
            <wp:simplePos x="0" y="0"/>
            <wp:positionH relativeFrom="page">
              <wp:posOffset>4843145</wp:posOffset>
            </wp:positionH>
            <wp:positionV relativeFrom="paragraph">
              <wp:posOffset>940435</wp:posOffset>
            </wp:positionV>
            <wp:extent cx="1402080" cy="1393190"/>
            <wp:effectExtent l="0" t="0" r="762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2080" cy="139319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333333"/>
          <w:spacing w:val="-2"/>
          <w:lang w:eastAsia="zh-CN"/>
        </w:rPr>
        <w:t>附件：</w:t>
      </w:r>
      <w:r>
        <w:rPr>
          <w:color w:val="333333"/>
          <w:lang w:eastAsia="zh-CN"/>
        </w:rPr>
        <w:t>1.2021</w:t>
      </w:r>
      <w:r>
        <w:rPr>
          <w:color w:val="333333"/>
          <w:spacing w:val="-10"/>
          <w:lang w:eastAsia="zh-CN"/>
        </w:rPr>
        <w:t>年江苏省本科院校</w:t>
      </w:r>
      <w:r>
        <w:rPr>
          <w:rFonts w:hint="eastAsia"/>
          <w:color w:val="333333"/>
          <w:spacing w:val="-10"/>
          <w:lang w:eastAsia="zh-CN"/>
        </w:rPr>
        <w:t>师资工作</w:t>
      </w:r>
      <w:r>
        <w:rPr>
          <w:color w:val="333333"/>
          <w:spacing w:val="-10"/>
          <w:lang w:eastAsia="zh-CN"/>
        </w:rPr>
        <w:t>优秀管理单位</w:t>
      </w:r>
    </w:p>
    <w:p w14:paraId="2EBD232A" w14:textId="77777777" w:rsidR="004C0D5D" w:rsidRDefault="004C0D5D" w:rsidP="004C0D5D">
      <w:pPr>
        <w:pStyle w:val="a3"/>
        <w:spacing w:line="417" w:lineRule="auto"/>
        <w:ind w:right="814" w:firstLineChars="600" w:firstLine="1560"/>
        <w:jc w:val="both"/>
        <w:rPr>
          <w:lang w:eastAsia="zh-CN"/>
        </w:rPr>
      </w:pPr>
      <w:r>
        <w:rPr>
          <w:color w:val="333333"/>
          <w:spacing w:val="-10"/>
          <w:lang w:eastAsia="zh-CN"/>
        </w:rPr>
        <w:t>2.2021年江苏省本科院校</w:t>
      </w:r>
      <w:r>
        <w:rPr>
          <w:rFonts w:hint="eastAsia"/>
          <w:color w:val="333333"/>
          <w:spacing w:val="-10"/>
          <w:lang w:eastAsia="zh-CN"/>
        </w:rPr>
        <w:t>师资工作优秀</w:t>
      </w:r>
      <w:r>
        <w:rPr>
          <w:color w:val="333333"/>
          <w:spacing w:val="-10"/>
          <w:lang w:eastAsia="zh-CN"/>
        </w:rPr>
        <w:t>管理工作者</w:t>
      </w:r>
    </w:p>
    <w:p w14:paraId="28FACF36" w14:textId="77777777" w:rsidR="004C0D5D" w:rsidRDefault="004C0D5D" w:rsidP="000A4E32">
      <w:pPr>
        <w:pStyle w:val="a3"/>
        <w:rPr>
          <w:lang w:eastAsia="zh-CN"/>
        </w:rPr>
      </w:pPr>
      <w:r>
        <w:rPr>
          <w:spacing w:val="-3"/>
          <w:lang w:eastAsia="zh-CN"/>
        </w:rPr>
        <w:t>江苏省高校师资培训中心</w:t>
      </w:r>
    </w:p>
    <w:p w14:paraId="38EC1300" w14:textId="77777777" w:rsidR="004C0D5D" w:rsidRDefault="004C0D5D" w:rsidP="004C0D5D">
      <w:pPr>
        <w:pStyle w:val="a3"/>
        <w:ind w:right="132"/>
        <w:jc w:val="right"/>
        <w:rPr>
          <w:lang w:eastAsia="zh-CN"/>
        </w:rPr>
      </w:pPr>
      <w:r>
        <w:rPr>
          <w:rFonts w:ascii="Calibri" w:eastAsia="Calibri"/>
          <w:lang w:eastAsia="zh-CN"/>
        </w:rPr>
        <w:t>2022</w:t>
      </w:r>
      <w:r>
        <w:rPr>
          <w:rFonts w:ascii="Calibri" w:eastAsia="Calibri"/>
          <w:spacing w:val="7"/>
          <w:lang w:eastAsia="zh-CN"/>
        </w:rPr>
        <w:t xml:space="preserve"> </w:t>
      </w:r>
      <w:r>
        <w:rPr>
          <w:spacing w:val="-35"/>
          <w:lang w:eastAsia="zh-CN"/>
        </w:rPr>
        <w:t xml:space="preserve">年 </w:t>
      </w:r>
      <w:r>
        <w:rPr>
          <w:rFonts w:ascii="Calibri" w:eastAsia="Calibri"/>
          <w:lang w:eastAsia="zh-CN"/>
        </w:rPr>
        <w:t>1</w:t>
      </w:r>
      <w:r>
        <w:rPr>
          <w:rFonts w:ascii="Calibri" w:eastAsia="Calibri"/>
          <w:spacing w:val="5"/>
          <w:lang w:eastAsia="zh-CN"/>
        </w:rPr>
        <w:t xml:space="preserve"> </w:t>
      </w:r>
      <w:r>
        <w:rPr>
          <w:spacing w:val="-35"/>
          <w:lang w:eastAsia="zh-CN"/>
        </w:rPr>
        <w:t xml:space="preserve">月 </w:t>
      </w:r>
      <w:r>
        <w:rPr>
          <w:rFonts w:ascii="Calibri" w:eastAsia="Calibri"/>
          <w:lang w:eastAsia="zh-CN"/>
        </w:rPr>
        <w:t>11</w:t>
      </w:r>
      <w:r>
        <w:rPr>
          <w:rFonts w:ascii="Calibri" w:eastAsia="Calibri"/>
          <w:spacing w:val="6"/>
          <w:lang w:eastAsia="zh-CN"/>
        </w:rPr>
        <w:t xml:space="preserve"> </w:t>
      </w:r>
      <w:r>
        <w:rPr>
          <w:lang w:eastAsia="zh-CN"/>
        </w:rPr>
        <w:t>日</w:t>
      </w:r>
    </w:p>
    <w:p w14:paraId="550DD914" w14:textId="77777777" w:rsidR="000A4E32" w:rsidRDefault="000A4E32" w:rsidP="004C0D5D">
      <w:pPr>
        <w:spacing w:before="58"/>
        <w:ind w:left="120"/>
        <w:rPr>
          <w:b/>
          <w:sz w:val="30"/>
          <w:lang w:eastAsia="zh-CN"/>
        </w:rPr>
      </w:pPr>
    </w:p>
    <w:p w14:paraId="53A1AC4F" w14:textId="413CD03F" w:rsidR="004C0D5D" w:rsidRDefault="004C0D5D" w:rsidP="004C0D5D">
      <w:pPr>
        <w:spacing w:before="58"/>
        <w:ind w:left="120"/>
        <w:rPr>
          <w:b/>
          <w:color w:val="333333"/>
          <w:sz w:val="30"/>
          <w:lang w:eastAsia="zh-CN"/>
        </w:rPr>
      </w:pPr>
      <w:r>
        <w:rPr>
          <w:b/>
          <w:sz w:val="30"/>
          <w:lang w:eastAsia="zh-CN"/>
        </w:rPr>
        <w:t>1</w:t>
      </w:r>
      <w:r>
        <w:rPr>
          <w:b/>
          <w:sz w:val="30"/>
          <w:lang w:eastAsia="zh-CN"/>
        </w:rPr>
        <w:t>：</w:t>
      </w:r>
      <w:r>
        <w:rPr>
          <w:b/>
          <w:color w:val="333333"/>
          <w:sz w:val="30"/>
          <w:lang w:eastAsia="zh-CN"/>
        </w:rPr>
        <w:t xml:space="preserve">2021 </w:t>
      </w:r>
      <w:r>
        <w:rPr>
          <w:b/>
          <w:color w:val="333333"/>
          <w:sz w:val="30"/>
          <w:lang w:eastAsia="zh-CN"/>
        </w:rPr>
        <w:t>年江苏省本科院校</w:t>
      </w:r>
      <w:r>
        <w:rPr>
          <w:rFonts w:hint="eastAsia"/>
          <w:b/>
          <w:color w:val="333333"/>
          <w:sz w:val="30"/>
          <w:lang w:eastAsia="zh-CN"/>
        </w:rPr>
        <w:t>师资工作</w:t>
      </w:r>
      <w:r>
        <w:rPr>
          <w:b/>
          <w:color w:val="333333"/>
          <w:sz w:val="30"/>
          <w:lang w:eastAsia="zh-CN"/>
        </w:rPr>
        <w:t>优秀管理单位</w:t>
      </w:r>
    </w:p>
    <w:p w14:paraId="7C5C2D36" w14:textId="77777777" w:rsidR="004C0D5D" w:rsidRDefault="004C0D5D" w:rsidP="004C0D5D">
      <w:pPr>
        <w:spacing w:before="58"/>
        <w:ind w:left="120"/>
        <w:rPr>
          <w:b/>
          <w:sz w:val="30"/>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4963"/>
      </w:tblGrid>
      <w:tr w:rsidR="004C0D5D" w:rsidRPr="004C2B42" w14:paraId="12359C12" w14:textId="77777777" w:rsidTr="004C0D5D">
        <w:trPr>
          <w:trHeight w:val="624"/>
          <w:jc w:val="center"/>
        </w:trPr>
        <w:tc>
          <w:tcPr>
            <w:tcW w:w="1315" w:type="dxa"/>
            <w:shd w:val="clear" w:color="auto" w:fill="auto"/>
            <w:vAlign w:val="center"/>
          </w:tcPr>
          <w:p w14:paraId="773F5AA3" w14:textId="77777777" w:rsidR="004C0D5D" w:rsidRPr="00412541" w:rsidRDefault="004C0D5D" w:rsidP="004C0D5D">
            <w:pPr>
              <w:autoSpaceDE w:val="0"/>
              <w:autoSpaceDN w:val="0"/>
              <w:spacing w:before="58"/>
              <w:jc w:val="center"/>
              <w:rPr>
                <w:rFonts w:ascii="Calibri" w:hAnsi="Calibri"/>
                <w:b/>
                <w:sz w:val="28"/>
                <w:szCs w:val="28"/>
              </w:rPr>
            </w:pPr>
            <w:r w:rsidRPr="00412541">
              <w:rPr>
                <w:rFonts w:ascii="Calibri" w:hAnsi="Calibri" w:hint="eastAsia"/>
                <w:b/>
                <w:sz w:val="28"/>
                <w:szCs w:val="28"/>
              </w:rPr>
              <w:t>序号</w:t>
            </w:r>
          </w:p>
        </w:tc>
        <w:tc>
          <w:tcPr>
            <w:tcW w:w="4963" w:type="dxa"/>
            <w:shd w:val="clear" w:color="auto" w:fill="auto"/>
            <w:vAlign w:val="center"/>
          </w:tcPr>
          <w:p w14:paraId="54852051" w14:textId="77777777" w:rsidR="004C0D5D" w:rsidRPr="00412541" w:rsidRDefault="004C0D5D" w:rsidP="004C0D5D">
            <w:pPr>
              <w:autoSpaceDE w:val="0"/>
              <w:autoSpaceDN w:val="0"/>
              <w:spacing w:before="58"/>
              <w:jc w:val="center"/>
              <w:rPr>
                <w:rFonts w:ascii="Calibri" w:hAnsi="Calibri"/>
                <w:b/>
                <w:sz w:val="28"/>
                <w:szCs w:val="28"/>
              </w:rPr>
            </w:pPr>
            <w:r w:rsidRPr="00412541">
              <w:rPr>
                <w:rFonts w:ascii="Calibri" w:hAnsi="Calibri" w:hint="eastAsia"/>
                <w:b/>
                <w:sz w:val="28"/>
                <w:szCs w:val="28"/>
              </w:rPr>
              <w:t>单</w:t>
            </w:r>
            <w:r w:rsidRPr="00412541">
              <w:rPr>
                <w:rFonts w:ascii="Calibri" w:hAnsi="Calibri" w:hint="eastAsia"/>
                <w:b/>
                <w:sz w:val="28"/>
                <w:szCs w:val="28"/>
              </w:rPr>
              <w:t xml:space="preserve"> </w:t>
            </w:r>
            <w:r w:rsidRPr="00412541">
              <w:rPr>
                <w:rFonts w:ascii="Calibri" w:hAnsi="Calibri"/>
                <w:b/>
                <w:sz w:val="28"/>
                <w:szCs w:val="28"/>
              </w:rPr>
              <w:t xml:space="preserve">  </w:t>
            </w:r>
            <w:r w:rsidRPr="00412541">
              <w:rPr>
                <w:rFonts w:ascii="Calibri" w:hAnsi="Calibri" w:hint="eastAsia"/>
                <w:b/>
                <w:sz w:val="28"/>
                <w:szCs w:val="28"/>
              </w:rPr>
              <w:t>位</w:t>
            </w:r>
          </w:p>
        </w:tc>
      </w:tr>
      <w:tr w:rsidR="004C0D5D" w:rsidRPr="004C2B42" w14:paraId="2E5D6AAF" w14:textId="77777777" w:rsidTr="004C0D5D">
        <w:trPr>
          <w:trHeight w:val="624"/>
          <w:jc w:val="center"/>
        </w:trPr>
        <w:tc>
          <w:tcPr>
            <w:tcW w:w="1315" w:type="dxa"/>
            <w:shd w:val="clear" w:color="auto" w:fill="auto"/>
            <w:vAlign w:val="center"/>
          </w:tcPr>
          <w:p w14:paraId="2DB10D72"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1</w:t>
            </w:r>
          </w:p>
        </w:tc>
        <w:tc>
          <w:tcPr>
            <w:tcW w:w="4963" w:type="dxa"/>
            <w:shd w:val="clear" w:color="auto" w:fill="auto"/>
            <w:vAlign w:val="center"/>
          </w:tcPr>
          <w:p w14:paraId="7C5D9D03" w14:textId="77777777" w:rsidR="004C0D5D" w:rsidRPr="00412541" w:rsidRDefault="004C0D5D" w:rsidP="004C0D5D">
            <w:pPr>
              <w:autoSpaceDE w:val="0"/>
              <w:autoSpaceDN w:val="0"/>
              <w:spacing w:before="58"/>
              <w:jc w:val="center"/>
              <w:rPr>
                <w:rFonts w:ascii="Calibri" w:hAnsi="Calibri"/>
                <w:b/>
                <w:sz w:val="28"/>
                <w:szCs w:val="28"/>
              </w:rPr>
            </w:pPr>
            <w:r w:rsidRPr="00412541">
              <w:rPr>
                <w:rFonts w:ascii="Calibri" w:hAnsi="Calibri" w:hint="eastAsia"/>
                <w:sz w:val="28"/>
                <w:szCs w:val="28"/>
              </w:rPr>
              <w:t>扬州大学人事处</w:t>
            </w:r>
          </w:p>
        </w:tc>
      </w:tr>
      <w:tr w:rsidR="004C0D5D" w:rsidRPr="004C2B42" w14:paraId="35DEA16A" w14:textId="77777777" w:rsidTr="004C0D5D">
        <w:trPr>
          <w:trHeight w:val="624"/>
          <w:jc w:val="center"/>
        </w:trPr>
        <w:tc>
          <w:tcPr>
            <w:tcW w:w="1315" w:type="dxa"/>
            <w:shd w:val="clear" w:color="auto" w:fill="auto"/>
            <w:vAlign w:val="center"/>
          </w:tcPr>
          <w:p w14:paraId="50D2994F"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2</w:t>
            </w:r>
          </w:p>
        </w:tc>
        <w:tc>
          <w:tcPr>
            <w:tcW w:w="4963" w:type="dxa"/>
            <w:shd w:val="clear" w:color="auto" w:fill="auto"/>
            <w:vAlign w:val="center"/>
          </w:tcPr>
          <w:p w14:paraId="3A504E75" w14:textId="77777777" w:rsidR="004C0D5D" w:rsidRPr="00412541" w:rsidRDefault="004C0D5D" w:rsidP="004C0D5D">
            <w:pPr>
              <w:autoSpaceDE w:val="0"/>
              <w:autoSpaceDN w:val="0"/>
              <w:spacing w:before="58"/>
              <w:jc w:val="center"/>
              <w:rPr>
                <w:rFonts w:ascii="Calibri" w:hAnsi="Calibri"/>
                <w:b/>
                <w:sz w:val="28"/>
                <w:szCs w:val="28"/>
              </w:rPr>
            </w:pPr>
            <w:r w:rsidRPr="00412541">
              <w:rPr>
                <w:rFonts w:ascii="Calibri" w:hAnsi="Calibri" w:hint="eastAsia"/>
                <w:sz w:val="28"/>
                <w:szCs w:val="28"/>
              </w:rPr>
              <w:t>江苏师范大学人事处</w:t>
            </w:r>
          </w:p>
        </w:tc>
      </w:tr>
      <w:tr w:rsidR="004C0D5D" w:rsidRPr="004C2B42" w14:paraId="02DBB747" w14:textId="77777777" w:rsidTr="004C0D5D">
        <w:trPr>
          <w:trHeight w:val="624"/>
          <w:jc w:val="center"/>
        </w:trPr>
        <w:tc>
          <w:tcPr>
            <w:tcW w:w="1315" w:type="dxa"/>
            <w:shd w:val="clear" w:color="auto" w:fill="auto"/>
            <w:vAlign w:val="center"/>
          </w:tcPr>
          <w:p w14:paraId="38E34137"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3</w:t>
            </w:r>
          </w:p>
        </w:tc>
        <w:tc>
          <w:tcPr>
            <w:tcW w:w="4963" w:type="dxa"/>
            <w:shd w:val="clear" w:color="auto" w:fill="auto"/>
            <w:vAlign w:val="center"/>
          </w:tcPr>
          <w:p w14:paraId="0149AF6E" w14:textId="77777777" w:rsidR="004C0D5D" w:rsidRPr="00412541" w:rsidRDefault="004C0D5D" w:rsidP="004C0D5D">
            <w:pPr>
              <w:autoSpaceDE w:val="0"/>
              <w:autoSpaceDN w:val="0"/>
              <w:spacing w:before="58"/>
              <w:jc w:val="center"/>
              <w:rPr>
                <w:rFonts w:ascii="Calibri" w:hAnsi="Calibri"/>
                <w:b/>
                <w:sz w:val="28"/>
                <w:szCs w:val="28"/>
              </w:rPr>
            </w:pPr>
            <w:r w:rsidRPr="00412541">
              <w:rPr>
                <w:rFonts w:ascii="Calibri" w:hAnsi="Calibri" w:hint="eastAsia"/>
                <w:sz w:val="28"/>
                <w:szCs w:val="28"/>
              </w:rPr>
              <w:t>江苏大学人事处</w:t>
            </w:r>
          </w:p>
        </w:tc>
      </w:tr>
      <w:tr w:rsidR="004C0D5D" w:rsidRPr="004C2B42" w14:paraId="2CFDFEC3" w14:textId="77777777" w:rsidTr="004C0D5D">
        <w:trPr>
          <w:trHeight w:val="624"/>
          <w:jc w:val="center"/>
        </w:trPr>
        <w:tc>
          <w:tcPr>
            <w:tcW w:w="1315" w:type="dxa"/>
            <w:shd w:val="clear" w:color="auto" w:fill="auto"/>
            <w:vAlign w:val="center"/>
          </w:tcPr>
          <w:p w14:paraId="4212C7A1"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4</w:t>
            </w:r>
          </w:p>
        </w:tc>
        <w:tc>
          <w:tcPr>
            <w:tcW w:w="4963" w:type="dxa"/>
            <w:shd w:val="clear" w:color="auto" w:fill="auto"/>
            <w:vAlign w:val="center"/>
          </w:tcPr>
          <w:p w14:paraId="6581509A" w14:textId="77777777" w:rsidR="004C0D5D" w:rsidRPr="00412541" w:rsidRDefault="004C0D5D" w:rsidP="004C0D5D">
            <w:pPr>
              <w:autoSpaceDE w:val="0"/>
              <w:autoSpaceDN w:val="0"/>
              <w:spacing w:before="58"/>
              <w:jc w:val="center"/>
              <w:rPr>
                <w:rFonts w:ascii="Calibri" w:hAnsi="Calibri"/>
                <w:b/>
                <w:sz w:val="28"/>
                <w:szCs w:val="28"/>
              </w:rPr>
            </w:pPr>
            <w:r w:rsidRPr="00412541">
              <w:rPr>
                <w:rFonts w:ascii="Calibri" w:hAnsi="Calibri"/>
                <w:sz w:val="28"/>
                <w:szCs w:val="28"/>
              </w:rPr>
              <w:t>江南大学人力资源处</w:t>
            </w:r>
          </w:p>
        </w:tc>
      </w:tr>
      <w:tr w:rsidR="004C0D5D" w:rsidRPr="004C2B42" w14:paraId="68F34B29" w14:textId="77777777" w:rsidTr="004C0D5D">
        <w:trPr>
          <w:trHeight w:val="624"/>
          <w:jc w:val="center"/>
        </w:trPr>
        <w:tc>
          <w:tcPr>
            <w:tcW w:w="1315" w:type="dxa"/>
            <w:shd w:val="clear" w:color="auto" w:fill="auto"/>
            <w:vAlign w:val="center"/>
          </w:tcPr>
          <w:p w14:paraId="27233803"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5</w:t>
            </w:r>
          </w:p>
        </w:tc>
        <w:tc>
          <w:tcPr>
            <w:tcW w:w="4963" w:type="dxa"/>
            <w:shd w:val="clear" w:color="auto" w:fill="auto"/>
            <w:vAlign w:val="center"/>
          </w:tcPr>
          <w:p w14:paraId="0D289546" w14:textId="77777777" w:rsidR="004C0D5D" w:rsidRPr="00412541" w:rsidRDefault="004C0D5D" w:rsidP="004C0D5D">
            <w:pPr>
              <w:autoSpaceDE w:val="0"/>
              <w:autoSpaceDN w:val="0"/>
              <w:spacing w:before="58"/>
              <w:jc w:val="center"/>
              <w:rPr>
                <w:rFonts w:ascii="Calibri" w:hAnsi="Calibri"/>
                <w:b/>
                <w:sz w:val="28"/>
                <w:szCs w:val="28"/>
              </w:rPr>
            </w:pPr>
            <w:r w:rsidRPr="00412541">
              <w:rPr>
                <w:rFonts w:ascii="Calibri" w:hAnsi="Calibri" w:hint="eastAsia"/>
                <w:sz w:val="28"/>
                <w:szCs w:val="28"/>
              </w:rPr>
              <w:t>江苏理工学院人事处</w:t>
            </w:r>
          </w:p>
        </w:tc>
      </w:tr>
      <w:tr w:rsidR="004C0D5D" w:rsidRPr="004C2B42" w14:paraId="344EE2E2" w14:textId="77777777" w:rsidTr="004C0D5D">
        <w:trPr>
          <w:trHeight w:val="624"/>
          <w:jc w:val="center"/>
        </w:trPr>
        <w:tc>
          <w:tcPr>
            <w:tcW w:w="1315" w:type="dxa"/>
            <w:shd w:val="clear" w:color="auto" w:fill="auto"/>
            <w:vAlign w:val="center"/>
          </w:tcPr>
          <w:p w14:paraId="58974E97"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6</w:t>
            </w:r>
          </w:p>
        </w:tc>
        <w:tc>
          <w:tcPr>
            <w:tcW w:w="4963" w:type="dxa"/>
            <w:shd w:val="clear" w:color="auto" w:fill="auto"/>
            <w:vAlign w:val="center"/>
          </w:tcPr>
          <w:p w14:paraId="3FAEE9DF" w14:textId="77777777" w:rsidR="004C0D5D" w:rsidRPr="00412541" w:rsidRDefault="004C0D5D" w:rsidP="004C0D5D">
            <w:pPr>
              <w:autoSpaceDE w:val="0"/>
              <w:autoSpaceDN w:val="0"/>
              <w:spacing w:before="58"/>
              <w:jc w:val="center"/>
              <w:rPr>
                <w:rFonts w:ascii="Calibri" w:hAnsi="Calibri"/>
                <w:b/>
                <w:sz w:val="28"/>
                <w:szCs w:val="28"/>
              </w:rPr>
            </w:pPr>
            <w:r w:rsidRPr="00412541">
              <w:rPr>
                <w:rFonts w:ascii="Calibri" w:hAnsi="Calibri" w:hint="eastAsia"/>
                <w:sz w:val="28"/>
                <w:szCs w:val="28"/>
              </w:rPr>
              <w:t>苏州大学人力资源处</w:t>
            </w:r>
          </w:p>
        </w:tc>
      </w:tr>
      <w:tr w:rsidR="004C0D5D" w:rsidRPr="004C2B42" w14:paraId="465EFA00" w14:textId="77777777" w:rsidTr="004C0D5D">
        <w:trPr>
          <w:trHeight w:val="624"/>
          <w:jc w:val="center"/>
        </w:trPr>
        <w:tc>
          <w:tcPr>
            <w:tcW w:w="1315" w:type="dxa"/>
            <w:shd w:val="clear" w:color="auto" w:fill="auto"/>
            <w:vAlign w:val="center"/>
          </w:tcPr>
          <w:p w14:paraId="5162CDE5"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7</w:t>
            </w:r>
          </w:p>
        </w:tc>
        <w:tc>
          <w:tcPr>
            <w:tcW w:w="4963" w:type="dxa"/>
            <w:shd w:val="clear" w:color="auto" w:fill="auto"/>
            <w:vAlign w:val="center"/>
          </w:tcPr>
          <w:p w14:paraId="5681A335" w14:textId="77777777" w:rsidR="004C0D5D" w:rsidRPr="00412541" w:rsidRDefault="004C0D5D" w:rsidP="004C0D5D">
            <w:pPr>
              <w:autoSpaceDE w:val="0"/>
              <w:autoSpaceDN w:val="0"/>
              <w:spacing w:before="58"/>
              <w:jc w:val="center"/>
              <w:rPr>
                <w:rFonts w:ascii="Calibri" w:hAnsi="Calibri"/>
                <w:b/>
                <w:sz w:val="28"/>
                <w:szCs w:val="28"/>
              </w:rPr>
            </w:pPr>
            <w:r w:rsidRPr="00412541">
              <w:rPr>
                <w:rFonts w:ascii="Calibri" w:hAnsi="Calibri" w:hint="eastAsia"/>
                <w:sz w:val="28"/>
                <w:szCs w:val="28"/>
              </w:rPr>
              <w:t>盐城师范学院教务处</w:t>
            </w:r>
          </w:p>
        </w:tc>
      </w:tr>
      <w:tr w:rsidR="004C0D5D" w:rsidRPr="004C2B42" w14:paraId="6541302B" w14:textId="77777777" w:rsidTr="004C0D5D">
        <w:trPr>
          <w:trHeight w:val="624"/>
          <w:jc w:val="center"/>
        </w:trPr>
        <w:tc>
          <w:tcPr>
            <w:tcW w:w="1315" w:type="dxa"/>
            <w:shd w:val="clear" w:color="auto" w:fill="auto"/>
            <w:vAlign w:val="center"/>
          </w:tcPr>
          <w:p w14:paraId="44A9B25C"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8</w:t>
            </w:r>
          </w:p>
        </w:tc>
        <w:tc>
          <w:tcPr>
            <w:tcW w:w="4963" w:type="dxa"/>
            <w:shd w:val="clear" w:color="auto" w:fill="auto"/>
            <w:vAlign w:val="center"/>
          </w:tcPr>
          <w:p w14:paraId="3D2C3D87" w14:textId="77777777" w:rsidR="004C0D5D" w:rsidRPr="00412541" w:rsidRDefault="004C0D5D" w:rsidP="004C0D5D">
            <w:pPr>
              <w:autoSpaceDE w:val="0"/>
              <w:autoSpaceDN w:val="0"/>
              <w:spacing w:before="58"/>
              <w:jc w:val="center"/>
              <w:rPr>
                <w:rFonts w:ascii="Calibri" w:hAnsi="Calibri"/>
                <w:b/>
                <w:sz w:val="28"/>
                <w:szCs w:val="28"/>
              </w:rPr>
            </w:pPr>
            <w:r w:rsidRPr="00412541">
              <w:rPr>
                <w:rFonts w:ascii="Calibri" w:hAnsi="Calibri" w:hint="eastAsia"/>
                <w:sz w:val="28"/>
                <w:szCs w:val="28"/>
              </w:rPr>
              <w:t>徐州医科大学人事处</w:t>
            </w:r>
          </w:p>
        </w:tc>
      </w:tr>
      <w:tr w:rsidR="004C0D5D" w:rsidRPr="004C2B42" w14:paraId="0684ABE9" w14:textId="77777777" w:rsidTr="004C0D5D">
        <w:trPr>
          <w:trHeight w:val="624"/>
          <w:jc w:val="center"/>
        </w:trPr>
        <w:tc>
          <w:tcPr>
            <w:tcW w:w="1315" w:type="dxa"/>
            <w:shd w:val="clear" w:color="auto" w:fill="auto"/>
            <w:vAlign w:val="center"/>
          </w:tcPr>
          <w:p w14:paraId="10E1D071"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9</w:t>
            </w:r>
          </w:p>
        </w:tc>
        <w:tc>
          <w:tcPr>
            <w:tcW w:w="4963" w:type="dxa"/>
            <w:shd w:val="clear" w:color="auto" w:fill="auto"/>
            <w:vAlign w:val="center"/>
          </w:tcPr>
          <w:p w14:paraId="42064B54" w14:textId="77777777" w:rsidR="004C0D5D" w:rsidRPr="00412541" w:rsidRDefault="004C0D5D" w:rsidP="004C0D5D">
            <w:pPr>
              <w:autoSpaceDE w:val="0"/>
              <w:autoSpaceDN w:val="0"/>
              <w:spacing w:before="58"/>
              <w:jc w:val="center"/>
              <w:rPr>
                <w:rFonts w:ascii="Calibri" w:hAnsi="Calibri"/>
                <w:b/>
                <w:sz w:val="28"/>
                <w:szCs w:val="28"/>
                <w:lang w:eastAsia="zh-CN"/>
              </w:rPr>
            </w:pPr>
            <w:r w:rsidRPr="00412541">
              <w:rPr>
                <w:rFonts w:ascii="Calibri" w:hAnsi="Calibri" w:hint="eastAsia"/>
                <w:sz w:val="28"/>
                <w:szCs w:val="28"/>
                <w:lang w:eastAsia="zh-CN"/>
              </w:rPr>
              <w:t>常熟理工学院教师发展中心</w:t>
            </w:r>
          </w:p>
        </w:tc>
      </w:tr>
      <w:tr w:rsidR="004C0D5D" w:rsidRPr="004C2B42" w14:paraId="540E570D" w14:textId="77777777" w:rsidTr="004C0D5D">
        <w:trPr>
          <w:trHeight w:val="624"/>
          <w:jc w:val="center"/>
        </w:trPr>
        <w:tc>
          <w:tcPr>
            <w:tcW w:w="1315" w:type="dxa"/>
            <w:shd w:val="clear" w:color="auto" w:fill="auto"/>
            <w:vAlign w:val="center"/>
          </w:tcPr>
          <w:p w14:paraId="2AC3CDAE"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1</w:t>
            </w:r>
            <w:r w:rsidRPr="00412541">
              <w:rPr>
                <w:rFonts w:ascii="Calibri" w:hAnsi="Calibri"/>
                <w:bCs/>
                <w:sz w:val="28"/>
                <w:szCs w:val="28"/>
              </w:rPr>
              <w:t>0</w:t>
            </w:r>
          </w:p>
        </w:tc>
        <w:tc>
          <w:tcPr>
            <w:tcW w:w="4963" w:type="dxa"/>
            <w:shd w:val="clear" w:color="auto" w:fill="auto"/>
            <w:vAlign w:val="center"/>
          </w:tcPr>
          <w:p w14:paraId="34B6635B" w14:textId="77777777" w:rsidR="004C0D5D" w:rsidRPr="00412541" w:rsidRDefault="004C0D5D" w:rsidP="004C0D5D">
            <w:pPr>
              <w:autoSpaceDE w:val="0"/>
              <w:autoSpaceDN w:val="0"/>
              <w:spacing w:before="58"/>
              <w:jc w:val="center"/>
              <w:rPr>
                <w:rFonts w:ascii="Calibri" w:hAnsi="Calibri"/>
                <w:b/>
                <w:sz w:val="28"/>
                <w:szCs w:val="28"/>
              </w:rPr>
            </w:pPr>
            <w:r w:rsidRPr="00412541">
              <w:rPr>
                <w:rFonts w:ascii="Calibri" w:hAnsi="Calibri" w:hint="eastAsia"/>
                <w:sz w:val="28"/>
                <w:szCs w:val="28"/>
              </w:rPr>
              <w:t>南京邮电大学人事处</w:t>
            </w:r>
          </w:p>
        </w:tc>
      </w:tr>
    </w:tbl>
    <w:p w14:paraId="452E6204" w14:textId="77777777" w:rsidR="004C0D5D" w:rsidRDefault="004C0D5D" w:rsidP="004C0D5D">
      <w:pPr>
        <w:spacing w:before="58"/>
        <w:ind w:left="120"/>
        <w:rPr>
          <w:rFonts w:ascii="Calibri" w:eastAsia="Calibri"/>
          <w:b/>
          <w:sz w:val="30"/>
        </w:rPr>
      </w:pPr>
    </w:p>
    <w:p w14:paraId="1F731A8F" w14:textId="77777777" w:rsidR="004C0D5D" w:rsidRDefault="004C0D5D" w:rsidP="004C0D5D">
      <w:pPr>
        <w:spacing w:before="58"/>
        <w:ind w:left="120"/>
        <w:rPr>
          <w:b/>
          <w:color w:val="333333"/>
          <w:sz w:val="30"/>
          <w:lang w:eastAsia="zh-CN"/>
        </w:rPr>
      </w:pPr>
      <w:r>
        <w:rPr>
          <w:rFonts w:ascii="Calibri" w:eastAsia="Calibri"/>
          <w:b/>
          <w:sz w:val="30"/>
          <w:lang w:eastAsia="zh-CN"/>
        </w:rPr>
        <w:t>2</w:t>
      </w:r>
      <w:r>
        <w:rPr>
          <w:b/>
          <w:sz w:val="30"/>
          <w:lang w:eastAsia="zh-CN"/>
        </w:rPr>
        <w:t>：</w:t>
      </w:r>
      <w:r>
        <w:rPr>
          <w:b/>
          <w:color w:val="333333"/>
          <w:sz w:val="30"/>
          <w:lang w:eastAsia="zh-CN"/>
        </w:rPr>
        <w:t>2021</w:t>
      </w:r>
      <w:r>
        <w:rPr>
          <w:b/>
          <w:color w:val="333333"/>
          <w:sz w:val="30"/>
          <w:lang w:eastAsia="zh-CN"/>
        </w:rPr>
        <w:t>年江苏省本科院校</w:t>
      </w:r>
      <w:r>
        <w:rPr>
          <w:rFonts w:hint="eastAsia"/>
          <w:b/>
          <w:color w:val="333333"/>
          <w:sz w:val="30"/>
          <w:lang w:eastAsia="zh-CN"/>
        </w:rPr>
        <w:t>师资工作</w:t>
      </w:r>
      <w:r>
        <w:rPr>
          <w:b/>
          <w:color w:val="333333"/>
          <w:sz w:val="30"/>
          <w:lang w:eastAsia="zh-CN"/>
        </w:rPr>
        <w:t>优秀管理工作者</w:t>
      </w:r>
    </w:p>
    <w:p w14:paraId="1DCE9108" w14:textId="77777777" w:rsidR="004C0D5D" w:rsidRPr="007A7D06" w:rsidRDefault="004C0D5D" w:rsidP="004C0D5D">
      <w:pPr>
        <w:spacing w:before="58"/>
        <w:ind w:left="120"/>
        <w:rPr>
          <w:b/>
          <w:color w:val="333333"/>
          <w:sz w:val="30"/>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2367"/>
        <w:gridCol w:w="3990"/>
      </w:tblGrid>
      <w:tr w:rsidR="004C0D5D" w:rsidRPr="004C2B42" w14:paraId="1B5099E1" w14:textId="77777777" w:rsidTr="004C0D5D">
        <w:trPr>
          <w:trHeight w:val="567"/>
          <w:jc w:val="center"/>
        </w:trPr>
        <w:tc>
          <w:tcPr>
            <w:tcW w:w="1264" w:type="dxa"/>
            <w:shd w:val="clear" w:color="auto" w:fill="auto"/>
            <w:vAlign w:val="center"/>
          </w:tcPr>
          <w:p w14:paraId="189E9269" w14:textId="77777777" w:rsidR="004C0D5D" w:rsidRPr="00412541" w:rsidRDefault="004C0D5D" w:rsidP="004C0D5D">
            <w:pPr>
              <w:autoSpaceDE w:val="0"/>
              <w:autoSpaceDN w:val="0"/>
              <w:spacing w:before="58"/>
              <w:jc w:val="center"/>
              <w:rPr>
                <w:rFonts w:ascii="Calibri" w:hAnsi="Calibri"/>
                <w:b/>
                <w:sz w:val="28"/>
                <w:szCs w:val="28"/>
              </w:rPr>
            </w:pPr>
            <w:r w:rsidRPr="00412541">
              <w:rPr>
                <w:rFonts w:ascii="Calibri" w:hAnsi="Calibri" w:hint="eastAsia"/>
                <w:b/>
                <w:sz w:val="28"/>
                <w:szCs w:val="28"/>
              </w:rPr>
              <w:t>序号</w:t>
            </w:r>
          </w:p>
        </w:tc>
        <w:tc>
          <w:tcPr>
            <w:tcW w:w="2367" w:type="dxa"/>
            <w:shd w:val="clear" w:color="auto" w:fill="auto"/>
            <w:vAlign w:val="center"/>
          </w:tcPr>
          <w:p w14:paraId="166389F5" w14:textId="77777777" w:rsidR="004C0D5D" w:rsidRPr="00412541" w:rsidRDefault="004C0D5D" w:rsidP="004C0D5D">
            <w:pPr>
              <w:autoSpaceDE w:val="0"/>
              <w:autoSpaceDN w:val="0"/>
              <w:spacing w:before="58"/>
              <w:jc w:val="center"/>
              <w:rPr>
                <w:rFonts w:ascii="Calibri" w:hAnsi="Calibri"/>
                <w:b/>
                <w:sz w:val="28"/>
                <w:szCs w:val="28"/>
              </w:rPr>
            </w:pPr>
            <w:r w:rsidRPr="00412541">
              <w:rPr>
                <w:rFonts w:ascii="Calibri" w:hAnsi="Calibri" w:hint="eastAsia"/>
                <w:b/>
                <w:sz w:val="28"/>
                <w:szCs w:val="28"/>
              </w:rPr>
              <w:t>姓</w:t>
            </w:r>
            <w:r w:rsidRPr="00412541">
              <w:rPr>
                <w:rFonts w:ascii="Calibri" w:hAnsi="Calibri" w:hint="eastAsia"/>
                <w:b/>
                <w:sz w:val="28"/>
                <w:szCs w:val="28"/>
              </w:rPr>
              <w:t xml:space="preserve"> </w:t>
            </w:r>
            <w:r w:rsidRPr="00412541">
              <w:rPr>
                <w:rFonts w:ascii="Calibri" w:hAnsi="Calibri"/>
                <w:b/>
                <w:sz w:val="28"/>
                <w:szCs w:val="28"/>
              </w:rPr>
              <w:t xml:space="preserve"> </w:t>
            </w:r>
            <w:r w:rsidRPr="00412541">
              <w:rPr>
                <w:rFonts w:ascii="Calibri" w:hAnsi="Calibri" w:hint="eastAsia"/>
                <w:b/>
                <w:sz w:val="28"/>
                <w:szCs w:val="28"/>
              </w:rPr>
              <w:t>名</w:t>
            </w:r>
          </w:p>
        </w:tc>
        <w:tc>
          <w:tcPr>
            <w:tcW w:w="3990" w:type="dxa"/>
            <w:shd w:val="clear" w:color="auto" w:fill="auto"/>
            <w:vAlign w:val="center"/>
          </w:tcPr>
          <w:p w14:paraId="03B03E3F" w14:textId="77777777" w:rsidR="004C0D5D" w:rsidRPr="00412541" w:rsidRDefault="004C0D5D" w:rsidP="004C0D5D">
            <w:pPr>
              <w:autoSpaceDE w:val="0"/>
              <w:autoSpaceDN w:val="0"/>
              <w:spacing w:before="58"/>
              <w:jc w:val="center"/>
              <w:rPr>
                <w:rFonts w:ascii="Calibri" w:hAnsi="Calibri"/>
                <w:b/>
                <w:sz w:val="28"/>
                <w:szCs w:val="28"/>
              </w:rPr>
            </w:pPr>
            <w:r w:rsidRPr="00412541">
              <w:rPr>
                <w:rFonts w:ascii="Calibri" w:hAnsi="Calibri" w:hint="eastAsia"/>
                <w:b/>
                <w:sz w:val="28"/>
                <w:szCs w:val="28"/>
              </w:rPr>
              <w:t>单</w:t>
            </w:r>
            <w:r w:rsidRPr="00412541">
              <w:rPr>
                <w:rFonts w:ascii="Calibri" w:hAnsi="Calibri" w:hint="eastAsia"/>
                <w:b/>
                <w:sz w:val="28"/>
                <w:szCs w:val="28"/>
              </w:rPr>
              <w:t xml:space="preserve"> </w:t>
            </w:r>
            <w:r w:rsidRPr="00412541">
              <w:rPr>
                <w:rFonts w:ascii="Calibri" w:hAnsi="Calibri"/>
                <w:b/>
                <w:sz w:val="28"/>
                <w:szCs w:val="28"/>
              </w:rPr>
              <w:t xml:space="preserve">    </w:t>
            </w:r>
            <w:r w:rsidRPr="00412541">
              <w:rPr>
                <w:rFonts w:ascii="Calibri" w:hAnsi="Calibri" w:hint="eastAsia"/>
                <w:b/>
                <w:sz w:val="28"/>
                <w:szCs w:val="28"/>
              </w:rPr>
              <w:t>位</w:t>
            </w:r>
          </w:p>
        </w:tc>
      </w:tr>
      <w:tr w:rsidR="004C0D5D" w:rsidRPr="004C2B42" w14:paraId="61A49A63" w14:textId="77777777" w:rsidTr="004C0D5D">
        <w:trPr>
          <w:trHeight w:val="567"/>
          <w:jc w:val="center"/>
        </w:trPr>
        <w:tc>
          <w:tcPr>
            <w:tcW w:w="1264" w:type="dxa"/>
            <w:shd w:val="clear" w:color="auto" w:fill="auto"/>
            <w:vAlign w:val="center"/>
          </w:tcPr>
          <w:p w14:paraId="7E2C1FE8"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1</w:t>
            </w:r>
          </w:p>
        </w:tc>
        <w:tc>
          <w:tcPr>
            <w:tcW w:w="2367" w:type="dxa"/>
            <w:shd w:val="clear" w:color="auto" w:fill="auto"/>
            <w:vAlign w:val="center"/>
          </w:tcPr>
          <w:p w14:paraId="7DD0F8F2"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刘礼明</w:t>
            </w:r>
          </w:p>
        </w:tc>
        <w:tc>
          <w:tcPr>
            <w:tcW w:w="3990" w:type="dxa"/>
            <w:shd w:val="clear" w:color="auto" w:fill="auto"/>
            <w:vAlign w:val="center"/>
          </w:tcPr>
          <w:p w14:paraId="54EB4AE2"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江苏师范大学</w:t>
            </w:r>
          </w:p>
        </w:tc>
      </w:tr>
      <w:tr w:rsidR="004C0D5D" w:rsidRPr="004C2B42" w14:paraId="080B16AC" w14:textId="77777777" w:rsidTr="004C0D5D">
        <w:trPr>
          <w:trHeight w:val="567"/>
          <w:jc w:val="center"/>
        </w:trPr>
        <w:tc>
          <w:tcPr>
            <w:tcW w:w="1264" w:type="dxa"/>
            <w:shd w:val="clear" w:color="auto" w:fill="auto"/>
            <w:vAlign w:val="center"/>
          </w:tcPr>
          <w:p w14:paraId="02C3C373"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2</w:t>
            </w:r>
          </w:p>
        </w:tc>
        <w:tc>
          <w:tcPr>
            <w:tcW w:w="2367" w:type="dxa"/>
            <w:shd w:val="clear" w:color="auto" w:fill="auto"/>
            <w:vAlign w:val="center"/>
          </w:tcPr>
          <w:p w14:paraId="2B2DD371"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李清湘</w:t>
            </w:r>
          </w:p>
        </w:tc>
        <w:tc>
          <w:tcPr>
            <w:tcW w:w="3990" w:type="dxa"/>
            <w:shd w:val="clear" w:color="auto" w:fill="auto"/>
            <w:vAlign w:val="center"/>
          </w:tcPr>
          <w:p w14:paraId="18156687"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南通大学</w:t>
            </w:r>
          </w:p>
        </w:tc>
      </w:tr>
      <w:tr w:rsidR="004C0D5D" w:rsidRPr="004C2B42" w14:paraId="714B960F" w14:textId="77777777" w:rsidTr="004C0D5D">
        <w:trPr>
          <w:trHeight w:val="567"/>
          <w:jc w:val="center"/>
        </w:trPr>
        <w:tc>
          <w:tcPr>
            <w:tcW w:w="1264" w:type="dxa"/>
            <w:shd w:val="clear" w:color="auto" w:fill="auto"/>
            <w:vAlign w:val="center"/>
          </w:tcPr>
          <w:p w14:paraId="2C717EDB"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3</w:t>
            </w:r>
          </w:p>
        </w:tc>
        <w:tc>
          <w:tcPr>
            <w:tcW w:w="2367" w:type="dxa"/>
            <w:shd w:val="clear" w:color="auto" w:fill="auto"/>
            <w:vAlign w:val="center"/>
          </w:tcPr>
          <w:p w14:paraId="191C5E25"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谷方庭</w:t>
            </w:r>
          </w:p>
        </w:tc>
        <w:tc>
          <w:tcPr>
            <w:tcW w:w="3990" w:type="dxa"/>
            <w:shd w:val="clear" w:color="auto" w:fill="auto"/>
            <w:vAlign w:val="center"/>
          </w:tcPr>
          <w:p w14:paraId="705468F6"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淮阴师范学院</w:t>
            </w:r>
          </w:p>
        </w:tc>
      </w:tr>
      <w:tr w:rsidR="004C0D5D" w:rsidRPr="004C2B42" w14:paraId="4C2F5D46" w14:textId="77777777" w:rsidTr="004C0D5D">
        <w:trPr>
          <w:trHeight w:val="567"/>
          <w:jc w:val="center"/>
        </w:trPr>
        <w:tc>
          <w:tcPr>
            <w:tcW w:w="1264" w:type="dxa"/>
            <w:shd w:val="clear" w:color="auto" w:fill="auto"/>
            <w:vAlign w:val="center"/>
          </w:tcPr>
          <w:p w14:paraId="7BC89E7A"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4</w:t>
            </w:r>
          </w:p>
        </w:tc>
        <w:tc>
          <w:tcPr>
            <w:tcW w:w="2367" w:type="dxa"/>
            <w:shd w:val="clear" w:color="auto" w:fill="auto"/>
            <w:vAlign w:val="center"/>
          </w:tcPr>
          <w:p w14:paraId="5A74B737"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林</w:t>
            </w:r>
            <w:r w:rsidRPr="00412541">
              <w:rPr>
                <w:rFonts w:ascii="Calibri" w:hAnsi="Calibri" w:hint="eastAsia"/>
                <w:bCs/>
                <w:sz w:val="28"/>
                <w:szCs w:val="28"/>
              </w:rPr>
              <w:t xml:space="preserve"> </w:t>
            </w:r>
            <w:r w:rsidRPr="00412541">
              <w:rPr>
                <w:rFonts w:ascii="Calibri" w:hAnsi="Calibri"/>
                <w:bCs/>
                <w:sz w:val="28"/>
                <w:szCs w:val="28"/>
              </w:rPr>
              <w:t xml:space="preserve"> </w:t>
            </w:r>
            <w:r w:rsidRPr="00412541">
              <w:rPr>
                <w:rFonts w:ascii="Calibri" w:hAnsi="Calibri" w:hint="eastAsia"/>
                <w:bCs/>
                <w:sz w:val="28"/>
                <w:szCs w:val="28"/>
              </w:rPr>
              <w:t>萍</w:t>
            </w:r>
          </w:p>
        </w:tc>
        <w:tc>
          <w:tcPr>
            <w:tcW w:w="3990" w:type="dxa"/>
            <w:shd w:val="clear" w:color="auto" w:fill="auto"/>
            <w:vAlign w:val="center"/>
          </w:tcPr>
          <w:p w14:paraId="4AA58D6D"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苏州大学</w:t>
            </w:r>
          </w:p>
        </w:tc>
      </w:tr>
      <w:tr w:rsidR="004C0D5D" w:rsidRPr="004C2B42" w14:paraId="50704827" w14:textId="77777777" w:rsidTr="004C0D5D">
        <w:trPr>
          <w:trHeight w:val="567"/>
          <w:jc w:val="center"/>
        </w:trPr>
        <w:tc>
          <w:tcPr>
            <w:tcW w:w="1264" w:type="dxa"/>
            <w:shd w:val="clear" w:color="auto" w:fill="auto"/>
            <w:vAlign w:val="center"/>
          </w:tcPr>
          <w:p w14:paraId="501A15A1"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5</w:t>
            </w:r>
          </w:p>
        </w:tc>
        <w:tc>
          <w:tcPr>
            <w:tcW w:w="2367" w:type="dxa"/>
            <w:shd w:val="clear" w:color="auto" w:fill="auto"/>
            <w:vAlign w:val="center"/>
          </w:tcPr>
          <w:p w14:paraId="13BC9B1B"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吉</w:t>
            </w:r>
            <w:r w:rsidRPr="00412541">
              <w:rPr>
                <w:rFonts w:ascii="Calibri" w:hAnsi="Calibri" w:hint="eastAsia"/>
                <w:bCs/>
                <w:sz w:val="28"/>
                <w:szCs w:val="28"/>
              </w:rPr>
              <w:t xml:space="preserve"> </w:t>
            </w:r>
            <w:r w:rsidRPr="00412541">
              <w:rPr>
                <w:rFonts w:ascii="Calibri" w:hAnsi="Calibri"/>
                <w:bCs/>
                <w:sz w:val="28"/>
                <w:szCs w:val="28"/>
              </w:rPr>
              <w:t xml:space="preserve"> </w:t>
            </w:r>
            <w:r w:rsidRPr="00412541">
              <w:rPr>
                <w:rFonts w:ascii="Calibri" w:hAnsi="Calibri" w:hint="eastAsia"/>
                <w:bCs/>
                <w:sz w:val="28"/>
                <w:szCs w:val="28"/>
              </w:rPr>
              <w:t>红</w:t>
            </w:r>
          </w:p>
        </w:tc>
        <w:tc>
          <w:tcPr>
            <w:tcW w:w="3990" w:type="dxa"/>
            <w:shd w:val="clear" w:color="auto" w:fill="auto"/>
            <w:vAlign w:val="center"/>
          </w:tcPr>
          <w:p w14:paraId="45971793"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江苏理工学院</w:t>
            </w:r>
          </w:p>
        </w:tc>
      </w:tr>
      <w:tr w:rsidR="004C0D5D" w:rsidRPr="004C2B42" w14:paraId="08D832FD" w14:textId="77777777" w:rsidTr="004C0D5D">
        <w:trPr>
          <w:trHeight w:val="567"/>
          <w:jc w:val="center"/>
        </w:trPr>
        <w:tc>
          <w:tcPr>
            <w:tcW w:w="1264" w:type="dxa"/>
            <w:shd w:val="clear" w:color="auto" w:fill="auto"/>
            <w:vAlign w:val="center"/>
          </w:tcPr>
          <w:p w14:paraId="7E8CF3A1"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6</w:t>
            </w:r>
          </w:p>
        </w:tc>
        <w:tc>
          <w:tcPr>
            <w:tcW w:w="2367" w:type="dxa"/>
            <w:shd w:val="clear" w:color="auto" w:fill="auto"/>
            <w:vAlign w:val="center"/>
          </w:tcPr>
          <w:p w14:paraId="006B642C"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苏</w:t>
            </w:r>
            <w:r w:rsidRPr="00412541">
              <w:rPr>
                <w:rFonts w:ascii="Calibri" w:hAnsi="Calibri" w:hint="eastAsia"/>
                <w:bCs/>
                <w:sz w:val="28"/>
                <w:szCs w:val="28"/>
              </w:rPr>
              <w:t xml:space="preserve"> </w:t>
            </w:r>
            <w:r w:rsidRPr="00412541">
              <w:rPr>
                <w:rFonts w:ascii="Calibri" w:hAnsi="Calibri"/>
                <w:bCs/>
                <w:sz w:val="28"/>
                <w:szCs w:val="28"/>
              </w:rPr>
              <w:t xml:space="preserve"> </w:t>
            </w:r>
            <w:r w:rsidRPr="00412541">
              <w:rPr>
                <w:rFonts w:ascii="Calibri" w:hAnsi="Calibri" w:hint="eastAsia"/>
                <w:bCs/>
                <w:sz w:val="28"/>
                <w:szCs w:val="28"/>
              </w:rPr>
              <w:t>静</w:t>
            </w:r>
          </w:p>
        </w:tc>
        <w:tc>
          <w:tcPr>
            <w:tcW w:w="3990" w:type="dxa"/>
            <w:shd w:val="clear" w:color="auto" w:fill="auto"/>
            <w:vAlign w:val="center"/>
          </w:tcPr>
          <w:p w14:paraId="32EEA90D"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江苏大学</w:t>
            </w:r>
          </w:p>
        </w:tc>
      </w:tr>
      <w:tr w:rsidR="004C0D5D" w:rsidRPr="004C2B42" w14:paraId="06F65877" w14:textId="77777777" w:rsidTr="004C0D5D">
        <w:trPr>
          <w:trHeight w:val="567"/>
          <w:jc w:val="center"/>
        </w:trPr>
        <w:tc>
          <w:tcPr>
            <w:tcW w:w="1264" w:type="dxa"/>
            <w:shd w:val="clear" w:color="auto" w:fill="auto"/>
            <w:vAlign w:val="center"/>
          </w:tcPr>
          <w:p w14:paraId="6928DC07"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7</w:t>
            </w:r>
          </w:p>
        </w:tc>
        <w:tc>
          <w:tcPr>
            <w:tcW w:w="2367" w:type="dxa"/>
            <w:shd w:val="clear" w:color="auto" w:fill="auto"/>
            <w:vAlign w:val="center"/>
          </w:tcPr>
          <w:p w14:paraId="5F8DDF01"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甘纪华</w:t>
            </w:r>
          </w:p>
        </w:tc>
        <w:tc>
          <w:tcPr>
            <w:tcW w:w="3990" w:type="dxa"/>
            <w:shd w:val="clear" w:color="auto" w:fill="auto"/>
            <w:vAlign w:val="center"/>
          </w:tcPr>
          <w:p w14:paraId="60B12571"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江苏海洋大学</w:t>
            </w:r>
          </w:p>
        </w:tc>
      </w:tr>
      <w:tr w:rsidR="004C0D5D" w:rsidRPr="004C2B42" w14:paraId="7F7B8C63" w14:textId="77777777" w:rsidTr="004C0D5D">
        <w:trPr>
          <w:trHeight w:val="567"/>
          <w:jc w:val="center"/>
        </w:trPr>
        <w:tc>
          <w:tcPr>
            <w:tcW w:w="1264" w:type="dxa"/>
            <w:shd w:val="clear" w:color="auto" w:fill="auto"/>
            <w:vAlign w:val="center"/>
          </w:tcPr>
          <w:p w14:paraId="33AC7CBC"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8</w:t>
            </w:r>
          </w:p>
        </w:tc>
        <w:tc>
          <w:tcPr>
            <w:tcW w:w="2367" w:type="dxa"/>
            <w:shd w:val="clear" w:color="auto" w:fill="auto"/>
            <w:vAlign w:val="center"/>
          </w:tcPr>
          <w:p w14:paraId="7B3A1847"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叶</w:t>
            </w:r>
            <w:r w:rsidRPr="00412541">
              <w:rPr>
                <w:rFonts w:ascii="Calibri" w:hAnsi="Calibri" w:hint="eastAsia"/>
                <w:bCs/>
                <w:sz w:val="28"/>
                <w:szCs w:val="28"/>
              </w:rPr>
              <w:t xml:space="preserve"> </w:t>
            </w:r>
            <w:r w:rsidRPr="00412541">
              <w:rPr>
                <w:rFonts w:ascii="Calibri" w:hAnsi="Calibri"/>
                <w:bCs/>
                <w:sz w:val="28"/>
                <w:szCs w:val="28"/>
              </w:rPr>
              <w:t xml:space="preserve"> </w:t>
            </w:r>
            <w:r w:rsidRPr="00412541">
              <w:rPr>
                <w:rFonts w:ascii="Calibri" w:hAnsi="Calibri" w:hint="eastAsia"/>
                <w:bCs/>
                <w:sz w:val="28"/>
                <w:szCs w:val="28"/>
              </w:rPr>
              <w:t>苗</w:t>
            </w:r>
          </w:p>
        </w:tc>
        <w:tc>
          <w:tcPr>
            <w:tcW w:w="3990" w:type="dxa"/>
            <w:shd w:val="clear" w:color="auto" w:fill="auto"/>
            <w:vAlign w:val="center"/>
          </w:tcPr>
          <w:p w14:paraId="7EC24FC7"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扬州大学</w:t>
            </w:r>
          </w:p>
        </w:tc>
      </w:tr>
      <w:tr w:rsidR="004C0D5D" w:rsidRPr="004C2B42" w14:paraId="11A2846D" w14:textId="77777777" w:rsidTr="004C0D5D">
        <w:trPr>
          <w:trHeight w:val="567"/>
          <w:jc w:val="center"/>
        </w:trPr>
        <w:tc>
          <w:tcPr>
            <w:tcW w:w="1264" w:type="dxa"/>
            <w:shd w:val="clear" w:color="auto" w:fill="auto"/>
            <w:vAlign w:val="center"/>
          </w:tcPr>
          <w:p w14:paraId="41C59EFC"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9</w:t>
            </w:r>
          </w:p>
        </w:tc>
        <w:tc>
          <w:tcPr>
            <w:tcW w:w="2367" w:type="dxa"/>
            <w:shd w:val="clear" w:color="auto" w:fill="auto"/>
            <w:vAlign w:val="center"/>
          </w:tcPr>
          <w:p w14:paraId="55710E79"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董席席</w:t>
            </w:r>
          </w:p>
        </w:tc>
        <w:tc>
          <w:tcPr>
            <w:tcW w:w="3990" w:type="dxa"/>
            <w:shd w:val="clear" w:color="auto" w:fill="auto"/>
            <w:vAlign w:val="center"/>
          </w:tcPr>
          <w:p w14:paraId="6D452B7E"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徐州医科大学</w:t>
            </w:r>
          </w:p>
        </w:tc>
      </w:tr>
      <w:tr w:rsidR="004C0D5D" w:rsidRPr="004C2B42" w14:paraId="285733FA" w14:textId="77777777" w:rsidTr="004C0D5D">
        <w:trPr>
          <w:trHeight w:val="567"/>
          <w:jc w:val="center"/>
        </w:trPr>
        <w:tc>
          <w:tcPr>
            <w:tcW w:w="1264" w:type="dxa"/>
            <w:shd w:val="clear" w:color="auto" w:fill="auto"/>
            <w:vAlign w:val="center"/>
          </w:tcPr>
          <w:p w14:paraId="22BF029F"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1</w:t>
            </w:r>
            <w:r w:rsidRPr="00412541">
              <w:rPr>
                <w:rFonts w:ascii="Calibri" w:hAnsi="Calibri"/>
                <w:bCs/>
                <w:sz w:val="28"/>
                <w:szCs w:val="28"/>
              </w:rPr>
              <w:t>0</w:t>
            </w:r>
          </w:p>
        </w:tc>
        <w:tc>
          <w:tcPr>
            <w:tcW w:w="2367" w:type="dxa"/>
            <w:shd w:val="clear" w:color="auto" w:fill="auto"/>
            <w:vAlign w:val="center"/>
          </w:tcPr>
          <w:p w14:paraId="14D44A02"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孙全平</w:t>
            </w:r>
          </w:p>
        </w:tc>
        <w:tc>
          <w:tcPr>
            <w:tcW w:w="3990" w:type="dxa"/>
            <w:shd w:val="clear" w:color="auto" w:fill="auto"/>
            <w:vAlign w:val="center"/>
          </w:tcPr>
          <w:p w14:paraId="2F27E3B4"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淮阴工学院</w:t>
            </w:r>
          </w:p>
        </w:tc>
      </w:tr>
      <w:tr w:rsidR="004C0D5D" w:rsidRPr="004C2B42" w14:paraId="6ABBC946" w14:textId="77777777" w:rsidTr="004C0D5D">
        <w:trPr>
          <w:trHeight w:val="567"/>
          <w:jc w:val="center"/>
        </w:trPr>
        <w:tc>
          <w:tcPr>
            <w:tcW w:w="1264" w:type="dxa"/>
            <w:shd w:val="clear" w:color="auto" w:fill="auto"/>
            <w:vAlign w:val="center"/>
          </w:tcPr>
          <w:p w14:paraId="3471D184"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1</w:t>
            </w:r>
            <w:r w:rsidRPr="00412541">
              <w:rPr>
                <w:rFonts w:ascii="Calibri" w:hAnsi="Calibri"/>
                <w:bCs/>
                <w:sz w:val="28"/>
                <w:szCs w:val="28"/>
              </w:rPr>
              <w:t>1</w:t>
            </w:r>
          </w:p>
        </w:tc>
        <w:tc>
          <w:tcPr>
            <w:tcW w:w="2367" w:type="dxa"/>
            <w:shd w:val="clear" w:color="auto" w:fill="auto"/>
            <w:vAlign w:val="center"/>
          </w:tcPr>
          <w:p w14:paraId="0D7F8AAD"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陈元勇</w:t>
            </w:r>
          </w:p>
        </w:tc>
        <w:tc>
          <w:tcPr>
            <w:tcW w:w="3990" w:type="dxa"/>
            <w:shd w:val="clear" w:color="auto" w:fill="auto"/>
            <w:vAlign w:val="center"/>
          </w:tcPr>
          <w:p w14:paraId="70F7BA87"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中国药科大学</w:t>
            </w:r>
          </w:p>
        </w:tc>
      </w:tr>
      <w:tr w:rsidR="004C0D5D" w:rsidRPr="004C2B42" w14:paraId="29E741FB" w14:textId="77777777" w:rsidTr="004C0D5D">
        <w:trPr>
          <w:trHeight w:val="567"/>
          <w:jc w:val="center"/>
        </w:trPr>
        <w:tc>
          <w:tcPr>
            <w:tcW w:w="1264" w:type="dxa"/>
            <w:shd w:val="clear" w:color="auto" w:fill="auto"/>
            <w:vAlign w:val="center"/>
          </w:tcPr>
          <w:p w14:paraId="41256290"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1</w:t>
            </w:r>
            <w:r w:rsidRPr="00412541">
              <w:rPr>
                <w:rFonts w:ascii="Calibri" w:hAnsi="Calibri"/>
                <w:bCs/>
                <w:sz w:val="28"/>
                <w:szCs w:val="28"/>
              </w:rPr>
              <w:t>2</w:t>
            </w:r>
          </w:p>
        </w:tc>
        <w:tc>
          <w:tcPr>
            <w:tcW w:w="2367" w:type="dxa"/>
            <w:shd w:val="clear" w:color="auto" w:fill="auto"/>
            <w:vAlign w:val="center"/>
          </w:tcPr>
          <w:p w14:paraId="524309E0"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史</w:t>
            </w:r>
            <w:r w:rsidRPr="00412541">
              <w:rPr>
                <w:rFonts w:ascii="Calibri" w:hAnsi="Calibri" w:hint="eastAsia"/>
                <w:bCs/>
                <w:sz w:val="28"/>
                <w:szCs w:val="28"/>
              </w:rPr>
              <w:t xml:space="preserve"> </w:t>
            </w:r>
            <w:r w:rsidRPr="00412541">
              <w:rPr>
                <w:rFonts w:ascii="Calibri" w:hAnsi="Calibri"/>
                <w:bCs/>
                <w:sz w:val="28"/>
                <w:szCs w:val="28"/>
              </w:rPr>
              <w:t xml:space="preserve"> </w:t>
            </w:r>
            <w:r w:rsidRPr="00412541">
              <w:rPr>
                <w:rFonts w:ascii="Calibri" w:hAnsi="Calibri" w:hint="eastAsia"/>
                <w:bCs/>
                <w:sz w:val="28"/>
                <w:szCs w:val="28"/>
              </w:rPr>
              <w:t>诚</w:t>
            </w:r>
          </w:p>
        </w:tc>
        <w:tc>
          <w:tcPr>
            <w:tcW w:w="3990" w:type="dxa"/>
            <w:shd w:val="clear" w:color="auto" w:fill="auto"/>
            <w:vAlign w:val="center"/>
          </w:tcPr>
          <w:p w14:paraId="70DEAEDD"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南京医科大学</w:t>
            </w:r>
          </w:p>
        </w:tc>
      </w:tr>
      <w:tr w:rsidR="004C0D5D" w:rsidRPr="004C2B42" w14:paraId="0A1EC79C" w14:textId="77777777" w:rsidTr="004C0D5D">
        <w:trPr>
          <w:trHeight w:val="567"/>
          <w:jc w:val="center"/>
        </w:trPr>
        <w:tc>
          <w:tcPr>
            <w:tcW w:w="1264" w:type="dxa"/>
            <w:shd w:val="clear" w:color="auto" w:fill="auto"/>
            <w:vAlign w:val="center"/>
          </w:tcPr>
          <w:p w14:paraId="27DB1107"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1</w:t>
            </w:r>
            <w:r w:rsidRPr="00412541">
              <w:rPr>
                <w:rFonts w:ascii="Calibri" w:hAnsi="Calibri"/>
                <w:bCs/>
                <w:sz w:val="28"/>
                <w:szCs w:val="28"/>
              </w:rPr>
              <w:t>3</w:t>
            </w:r>
          </w:p>
        </w:tc>
        <w:tc>
          <w:tcPr>
            <w:tcW w:w="2367" w:type="dxa"/>
            <w:shd w:val="clear" w:color="auto" w:fill="auto"/>
            <w:vAlign w:val="center"/>
          </w:tcPr>
          <w:p w14:paraId="1A290107"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蔡志翔</w:t>
            </w:r>
          </w:p>
        </w:tc>
        <w:tc>
          <w:tcPr>
            <w:tcW w:w="3990" w:type="dxa"/>
            <w:shd w:val="clear" w:color="auto" w:fill="auto"/>
            <w:vAlign w:val="center"/>
          </w:tcPr>
          <w:p w14:paraId="321927F6"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徐州工程学院</w:t>
            </w:r>
          </w:p>
        </w:tc>
      </w:tr>
      <w:tr w:rsidR="004C0D5D" w:rsidRPr="004C2B42" w14:paraId="78A3A70C" w14:textId="77777777" w:rsidTr="004C0D5D">
        <w:trPr>
          <w:trHeight w:val="567"/>
          <w:jc w:val="center"/>
        </w:trPr>
        <w:tc>
          <w:tcPr>
            <w:tcW w:w="1264" w:type="dxa"/>
            <w:shd w:val="clear" w:color="auto" w:fill="auto"/>
            <w:vAlign w:val="center"/>
          </w:tcPr>
          <w:p w14:paraId="59DC6AD6"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1</w:t>
            </w:r>
            <w:r w:rsidRPr="00412541">
              <w:rPr>
                <w:rFonts w:ascii="Calibri" w:hAnsi="Calibri"/>
                <w:bCs/>
                <w:sz w:val="28"/>
                <w:szCs w:val="28"/>
              </w:rPr>
              <w:t>4</w:t>
            </w:r>
          </w:p>
        </w:tc>
        <w:tc>
          <w:tcPr>
            <w:tcW w:w="2367" w:type="dxa"/>
            <w:shd w:val="clear" w:color="auto" w:fill="auto"/>
            <w:vAlign w:val="center"/>
          </w:tcPr>
          <w:p w14:paraId="77FB724C"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董学兴</w:t>
            </w:r>
          </w:p>
        </w:tc>
        <w:tc>
          <w:tcPr>
            <w:tcW w:w="3990" w:type="dxa"/>
            <w:shd w:val="clear" w:color="auto" w:fill="auto"/>
            <w:vAlign w:val="center"/>
          </w:tcPr>
          <w:p w14:paraId="045CD6A8"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盐城工学院</w:t>
            </w:r>
          </w:p>
        </w:tc>
      </w:tr>
      <w:tr w:rsidR="004C0D5D" w:rsidRPr="004C2B42" w14:paraId="278EECE6" w14:textId="77777777" w:rsidTr="004C0D5D">
        <w:trPr>
          <w:trHeight w:val="567"/>
          <w:jc w:val="center"/>
        </w:trPr>
        <w:tc>
          <w:tcPr>
            <w:tcW w:w="1264" w:type="dxa"/>
            <w:shd w:val="clear" w:color="auto" w:fill="auto"/>
            <w:vAlign w:val="center"/>
          </w:tcPr>
          <w:p w14:paraId="394C6428"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1</w:t>
            </w:r>
            <w:r w:rsidRPr="00412541">
              <w:rPr>
                <w:rFonts w:ascii="Calibri" w:hAnsi="Calibri"/>
                <w:bCs/>
                <w:sz w:val="28"/>
                <w:szCs w:val="28"/>
              </w:rPr>
              <w:t>5</w:t>
            </w:r>
          </w:p>
        </w:tc>
        <w:tc>
          <w:tcPr>
            <w:tcW w:w="2367" w:type="dxa"/>
            <w:shd w:val="clear" w:color="auto" w:fill="auto"/>
            <w:vAlign w:val="center"/>
          </w:tcPr>
          <w:p w14:paraId="42AB227B"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周敏洁</w:t>
            </w:r>
          </w:p>
        </w:tc>
        <w:tc>
          <w:tcPr>
            <w:tcW w:w="3990" w:type="dxa"/>
            <w:shd w:val="clear" w:color="auto" w:fill="auto"/>
            <w:vAlign w:val="center"/>
          </w:tcPr>
          <w:p w14:paraId="3A569B41"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南京航空航天大学</w:t>
            </w:r>
          </w:p>
        </w:tc>
      </w:tr>
      <w:tr w:rsidR="004C0D5D" w:rsidRPr="004C2B42" w14:paraId="0D3F7923" w14:textId="77777777" w:rsidTr="004C0D5D">
        <w:trPr>
          <w:trHeight w:val="567"/>
          <w:jc w:val="center"/>
        </w:trPr>
        <w:tc>
          <w:tcPr>
            <w:tcW w:w="1264" w:type="dxa"/>
            <w:shd w:val="clear" w:color="auto" w:fill="auto"/>
            <w:vAlign w:val="center"/>
          </w:tcPr>
          <w:p w14:paraId="3122F6B1"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1</w:t>
            </w:r>
            <w:r w:rsidRPr="00412541">
              <w:rPr>
                <w:rFonts w:ascii="Calibri" w:hAnsi="Calibri"/>
                <w:bCs/>
                <w:sz w:val="28"/>
                <w:szCs w:val="28"/>
              </w:rPr>
              <w:t>6</w:t>
            </w:r>
          </w:p>
        </w:tc>
        <w:tc>
          <w:tcPr>
            <w:tcW w:w="2367" w:type="dxa"/>
            <w:shd w:val="clear" w:color="auto" w:fill="auto"/>
            <w:vAlign w:val="center"/>
          </w:tcPr>
          <w:p w14:paraId="255EB48D"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丁夏夏</w:t>
            </w:r>
          </w:p>
        </w:tc>
        <w:tc>
          <w:tcPr>
            <w:tcW w:w="3990" w:type="dxa"/>
            <w:shd w:val="clear" w:color="auto" w:fill="auto"/>
            <w:vAlign w:val="center"/>
          </w:tcPr>
          <w:p w14:paraId="3D414D4E"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南京邮电大学</w:t>
            </w:r>
          </w:p>
        </w:tc>
      </w:tr>
      <w:tr w:rsidR="004C0D5D" w:rsidRPr="004C2B42" w14:paraId="3AE4C5FE" w14:textId="77777777" w:rsidTr="004C0D5D">
        <w:trPr>
          <w:trHeight w:val="567"/>
          <w:jc w:val="center"/>
        </w:trPr>
        <w:tc>
          <w:tcPr>
            <w:tcW w:w="1264" w:type="dxa"/>
            <w:shd w:val="clear" w:color="auto" w:fill="auto"/>
            <w:vAlign w:val="center"/>
          </w:tcPr>
          <w:p w14:paraId="5716F859"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lastRenderedPageBreak/>
              <w:t>1</w:t>
            </w:r>
            <w:r w:rsidRPr="00412541">
              <w:rPr>
                <w:rFonts w:ascii="Calibri" w:hAnsi="Calibri"/>
                <w:bCs/>
                <w:sz w:val="28"/>
                <w:szCs w:val="28"/>
              </w:rPr>
              <w:t>7</w:t>
            </w:r>
          </w:p>
        </w:tc>
        <w:tc>
          <w:tcPr>
            <w:tcW w:w="2367" w:type="dxa"/>
            <w:shd w:val="clear" w:color="auto" w:fill="auto"/>
            <w:vAlign w:val="center"/>
          </w:tcPr>
          <w:p w14:paraId="274256DC"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丁</w:t>
            </w:r>
            <w:r w:rsidRPr="00412541">
              <w:rPr>
                <w:rFonts w:ascii="Calibri" w:hAnsi="Calibri" w:hint="eastAsia"/>
                <w:bCs/>
                <w:sz w:val="28"/>
                <w:szCs w:val="28"/>
              </w:rPr>
              <w:t xml:space="preserve"> </w:t>
            </w:r>
            <w:r w:rsidRPr="00412541">
              <w:rPr>
                <w:rFonts w:ascii="Calibri" w:hAnsi="Calibri"/>
                <w:bCs/>
                <w:sz w:val="28"/>
                <w:szCs w:val="28"/>
              </w:rPr>
              <w:t xml:space="preserve"> </w:t>
            </w:r>
            <w:r w:rsidRPr="00412541">
              <w:rPr>
                <w:rFonts w:ascii="Calibri" w:hAnsi="Calibri" w:hint="eastAsia"/>
                <w:bCs/>
                <w:sz w:val="28"/>
                <w:szCs w:val="28"/>
              </w:rPr>
              <w:t>茜</w:t>
            </w:r>
          </w:p>
        </w:tc>
        <w:tc>
          <w:tcPr>
            <w:tcW w:w="3990" w:type="dxa"/>
            <w:shd w:val="clear" w:color="auto" w:fill="auto"/>
            <w:vAlign w:val="center"/>
          </w:tcPr>
          <w:p w14:paraId="370AF84F" w14:textId="77777777" w:rsidR="004C0D5D" w:rsidRPr="00412541" w:rsidRDefault="004C0D5D" w:rsidP="004C0D5D">
            <w:pPr>
              <w:autoSpaceDE w:val="0"/>
              <w:autoSpaceDN w:val="0"/>
              <w:spacing w:before="58"/>
              <w:jc w:val="center"/>
              <w:rPr>
                <w:rFonts w:ascii="Calibri" w:hAnsi="Calibri"/>
                <w:bCs/>
                <w:sz w:val="28"/>
                <w:szCs w:val="28"/>
                <w:lang w:eastAsia="zh-CN"/>
              </w:rPr>
            </w:pPr>
            <w:r w:rsidRPr="00412541">
              <w:rPr>
                <w:rFonts w:ascii="Calibri" w:hAnsi="Calibri" w:hint="eastAsia"/>
                <w:bCs/>
                <w:sz w:val="28"/>
                <w:szCs w:val="28"/>
                <w:lang w:eastAsia="zh-CN"/>
              </w:rPr>
              <w:t>南京工业职业技术大学</w:t>
            </w:r>
          </w:p>
        </w:tc>
      </w:tr>
      <w:tr w:rsidR="004C0D5D" w:rsidRPr="004C2B42" w14:paraId="26B1D2B0" w14:textId="77777777" w:rsidTr="004C0D5D">
        <w:trPr>
          <w:trHeight w:val="567"/>
          <w:jc w:val="center"/>
        </w:trPr>
        <w:tc>
          <w:tcPr>
            <w:tcW w:w="1264" w:type="dxa"/>
            <w:shd w:val="clear" w:color="auto" w:fill="auto"/>
            <w:vAlign w:val="center"/>
          </w:tcPr>
          <w:p w14:paraId="758C6C33"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1</w:t>
            </w:r>
            <w:r w:rsidRPr="00412541">
              <w:rPr>
                <w:rFonts w:ascii="Calibri" w:hAnsi="Calibri"/>
                <w:bCs/>
                <w:sz w:val="28"/>
                <w:szCs w:val="28"/>
              </w:rPr>
              <w:t>8</w:t>
            </w:r>
          </w:p>
        </w:tc>
        <w:tc>
          <w:tcPr>
            <w:tcW w:w="2367" w:type="dxa"/>
            <w:shd w:val="clear" w:color="auto" w:fill="auto"/>
            <w:vAlign w:val="center"/>
          </w:tcPr>
          <w:p w14:paraId="271FD2F2"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吕梦醒</w:t>
            </w:r>
          </w:p>
        </w:tc>
        <w:tc>
          <w:tcPr>
            <w:tcW w:w="3990" w:type="dxa"/>
            <w:shd w:val="clear" w:color="auto" w:fill="auto"/>
            <w:vAlign w:val="center"/>
          </w:tcPr>
          <w:p w14:paraId="0AEC4F7B"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南京工业大学</w:t>
            </w:r>
          </w:p>
        </w:tc>
      </w:tr>
      <w:tr w:rsidR="004C0D5D" w:rsidRPr="004C2B42" w14:paraId="7B2B10FE" w14:textId="77777777" w:rsidTr="004C0D5D">
        <w:trPr>
          <w:trHeight w:val="567"/>
          <w:jc w:val="center"/>
        </w:trPr>
        <w:tc>
          <w:tcPr>
            <w:tcW w:w="1264" w:type="dxa"/>
            <w:shd w:val="clear" w:color="auto" w:fill="auto"/>
            <w:vAlign w:val="center"/>
          </w:tcPr>
          <w:p w14:paraId="0EEC7BD6"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1</w:t>
            </w:r>
            <w:r w:rsidRPr="00412541">
              <w:rPr>
                <w:rFonts w:ascii="Calibri" w:hAnsi="Calibri"/>
                <w:bCs/>
                <w:sz w:val="28"/>
                <w:szCs w:val="28"/>
              </w:rPr>
              <w:t>9</w:t>
            </w:r>
          </w:p>
        </w:tc>
        <w:tc>
          <w:tcPr>
            <w:tcW w:w="2367" w:type="dxa"/>
            <w:shd w:val="clear" w:color="auto" w:fill="auto"/>
            <w:vAlign w:val="center"/>
          </w:tcPr>
          <w:p w14:paraId="215788AD"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张</w:t>
            </w:r>
            <w:r w:rsidRPr="00412541">
              <w:rPr>
                <w:rFonts w:ascii="Calibri" w:hAnsi="Calibri" w:hint="eastAsia"/>
                <w:bCs/>
                <w:sz w:val="28"/>
                <w:szCs w:val="28"/>
              </w:rPr>
              <w:t xml:space="preserve"> </w:t>
            </w:r>
            <w:r w:rsidRPr="00412541">
              <w:rPr>
                <w:rFonts w:ascii="Calibri" w:hAnsi="Calibri"/>
                <w:bCs/>
                <w:sz w:val="28"/>
                <w:szCs w:val="28"/>
              </w:rPr>
              <w:t xml:space="preserve"> </w:t>
            </w:r>
            <w:r w:rsidRPr="00412541">
              <w:rPr>
                <w:rFonts w:ascii="Calibri" w:hAnsi="Calibri" w:hint="eastAsia"/>
                <w:bCs/>
                <w:sz w:val="28"/>
                <w:szCs w:val="28"/>
              </w:rPr>
              <w:t>娜</w:t>
            </w:r>
          </w:p>
        </w:tc>
        <w:tc>
          <w:tcPr>
            <w:tcW w:w="3990" w:type="dxa"/>
            <w:shd w:val="clear" w:color="auto" w:fill="auto"/>
            <w:vAlign w:val="center"/>
          </w:tcPr>
          <w:p w14:paraId="362316B6"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江苏警官学院</w:t>
            </w:r>
          </w:p>
        </w:tc>
      </w:tr>
      <w:tr w:rsidR="004C0D5D" w:rsidRPr="004C2B42" w14:paraId="2C4A35C6" w14:textId="77777777" w:rsidTr="004C0D5D">
        <w:trPr>
          <w:trHeight w:val="567"/>
          <w:jc w:val="center"/>
        </w:trPr>
        <w:tc>
          <w:tcPr>
            <w:tcW w:w="1264" w:type="dxa"/>
            <w:shd w:val="clear" w:color="auto" w:fill="auto"/>
            <w:vAlign w:val="center"/>
          </w:tcPr>
          <w:p w14:paraId="3E37C80D"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2</w:t>
            </w:r>
            <w:r w:rsidRPr="00412541">
              <w:rPr>
                <w:rFonts w:ascii="Calibri" w:hAnsi="Calibri"/>
                <w:bCs/>
                <w:sz w:val="28"/>
                <w:szCs w:val="28"/>
              </w:rPr>
              <w:t>0</w:t>
            </w:r>
          </w:p>
        </w:tc>
        <w:tc>
          <w:tcPr>
            <w:tcW w:w="2367" w:type="dxa"/>
            <w:shd w:val="clear" w:color="auto" w:fill="auto"/>
            <w:vAlign w:val="center"/>
          </w:tcPr>
          <w:p w14:paraId="7D026439"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陈</w:t>
            </w:r>
            <w:r w:rsidRPr="00412541">
              <w:rPr>
                <w:rFonts w:ascii="Calibri" w:hAnsi="Calibri" w:hint="eastAsia"/>
                <w:bCs/>
                <w:sz w:val="28"/>
                <w:szCs w:val="28"/>
              </w:rPr>
              <w:t xml:space="preserve"> </w:t>
            </w:r>
            <w:r w:rsidRPr="00412541">
              <w:rPr>
                <w:rFonts w:ascii="Calibri" w:hAnsi="Calibri"/>
                <w:bCs/>
                <w:sz w:val="28"/>
                <w:szCs w:val="28"/>
              </w:rPr>
              <w:t xml:space="preserve"> </w:t>
            </w:r>
            <w:r w:rsidRPr="00412541">
              <w:rPr>
                <w:rFonts w:ascii="Calibri" w:hAnsi="Calibri" w:hint="eastAsia"/>
                <w:bCs/>
                <w:sz w:val="28"/>
                <w:szCs w:val="28"/>
              </w:rPr>
              <w:t>适</w:t>
            </w:r>
          </w:p>
        </w:tc>
        <w:tc>
          <w:tcPr>
            <w:tcW w:w="3990" w:type="dxa"/>
            <w:shd w:val="clear" w:color="auto" w:fill="auto"/>
            <w:vAlign w:val="center"/>
          </w:tcPr>
          <w:p w14:paraId="5FCBE62D" w14:textId="77777777" w:rsidR="004C0D5D" w:rsidRPr="00412541" w:rsidRDefault="004C0D5D" w:rsidP="004C0D5D">
            <w:pPr>
              <w:autoSpaceDE w:val="0"/>
              <w:autoSpaceDN w:val="0"/>
              <w:spacing w:before="58"/>
              <w:jc w:val="center"/>
              <w:rPr>
                <w:rFonts w:ascii="Calibri" w:hAnsi="Calibri"/>
                <w:bCs/>
                <w:sz w:val="28"/>
                <w:szCs w:val="28"/>
              </w:rPr>
            </w:pPr>
            <w:r w:rsidRPr="00412541">
              <w:rPr>
                <w:rFonts w:ascii="Calibri" w:hAnsi="Calibri" w:hint="eastAsia"/>
                <w:bCs/>
                <w:sz w:val="28"/>
                <w:szCs w:val="28"/>
              </w:rPr>
              <w:t>南京审计大学</w:t>
            </w:r>
          </w:p>
        </w:tc>
      </w:tr>
    </w:tbl>
    <w:p w14:paraId="35FDB636" w14:textId="77777777" w:rsidR="004C0D5D" w:rsidRPr="00092A7C" w:rsidRDefault="004C0D5D" w:rsidP="004C0D5D">
      <w:pPr>
        <w:spacing w:line="560" w:lineRule="exact"/>
        <w:rPr>
          <w:rFonts w:eastAsia="仿宋_GB2312"/>
          <w:sz w:val="32"/>
          <w:szCs w:val="32"/>
        </w:rPr>
      </w:pPr>
    </w:p>
    <w:p w14:paraId="75B4BF39" w14:textId="77777777" w:rsidR="004C0D5D" w:rsidRPr="004C0D5D" w:rsidRDefault="004C0D5D" w:rsidP="004C0D5D">
      <w:pPr>
        <w:rPr>
          <w:lang w:eastAsia="zh-CN"/>
        </w:rPr>
      </w:pPr>
    </w:p>
    <w:sectPr w:rsidR="004C0D5D" w:rsidRPr="004C0D5D">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C2BADC" w14:textId="77777777" w:rsidR="00E863F1" w:rsidRDefault="00E863F1">
      <w:r>
        <w:separator/>
      </w:r>
    </w:p>
  </w:endnote>
  <w:endnote w:type="continuationSeparator" w:id="0">
    <w:p w14:paraId="0369DD3F" w14:textId="77777777" w:rsidR="00E863F1" w:rsidRDefault="00E86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方正大标宋简体">
    <w:altName w:val="微软雅黑"/>
    <w:charset w:val="86"/>
    <w:family w:val="auto"/>
    <w:pitch w:val="default"/>
    <w:sig w:usb0="00000000" w:usb1="00000000" w:usb2="00000000" w:usb3="00000000" w:csb0="00040000" w:csb1="00000000"/>
  </w:font>
  <w:font w:name="华文中宋">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方正小标宋简体">
    <w:altName w:val="微软雅黑"/>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910038" w14:textId="77777777" w:rsidR="004C0D5D" w:rsidRDefault="004C0D5D">
    <w:pPr>
      <w:pStyle w:val="a5"/>
    </w:pPr>
    <w:r>
      <w:rPr>
        <w:noProof/>
      </w:rPr>
      <mc:AlternateContent>
        <mc:Choice Requires="wps">
          <w:drawing>
            <wp:anchor distT="0" distB="0" distL="114300" distR="114300" simplePos="0" relativeHeight="251666432" behindDoc="0" locked="0" layoutInCell="1" allowOverlap="1" wp14:anchorId="1AA7DC06" wp14:editId="34B08FD9">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8B3E1D" w14:textId="77777777" w:rsidR="004C0D5D" w:rsidRDefault="004C0D5D">
                          <w:pPr>
                            <w:pStyle w:val="a5"/>
                            <w:rPr>
                              <w:rFonts w:ascii="仿宋" w:eastAsia="仿宋" w:hAnsi="仿宋" w:cs="仿宋"/>
                              <w:sz w:val="24"/>
                              <w:szCs w:val="24"/>
                            </w:rPr>
                          </w:pPr>
                          <w:r>
                            <w:rPr>
                              <w:rFonts w:ascii="仿宋" w:eastAsia="仿宋" w:hAnsi="仿宋" w:cs="仿宋" w:hint="eastAsia"/>
                              <w:sz w:val="24"/>
                              <w:szCs w:val="24"/>
                            </w:rPr>
                            <w:fldChar w:fldCharType="begin"/>
                          </w:r>
                          <w:r>
                            <w:rPr>
                              <w:rFonts w:ascii="仿宋" w:eastAsia="仿宋" w:hAnsi="仿宋" w:cs="仿宋" w:hint="eastAsia"/>
                              <w:sz w:val="24"/>
                              <w:szCs w:val="24"/>
                            </w:rPr>
                            <w:instrText xml:space="preserve"> PAGE  \* MERGEFORMAT </w:instrText>
                          </w:r>
                          <w:r>
                            <w:rPr>
                              <w:rFonts w:ascii="仿宋" w:eastAsia="仿宋" w:hAnsi="仿宋" w:cs="仿宋" w:hint="eastAsia"/>
                              <w:sz w:val="24"/>
                              <w:szCs w:val="24"/>
                            </w:rPr>
                            <w:fldChar w:fldCharType="separate"/>
                          </w:r>
                          <w:r>
                            <w:rPr>
                              <w:rFonts w:ascii="仿宋" w:eastAsia="仿宋" w:hAnsi="仿宋" w:cs="仿宋"/>
                              <w:noProof/>
                              <w:sz w:val="24"/>
                              <w:szCs w:val="24"/>
                            </w:rPr>
                            <w:t>- 8 -</w:t>
                          </w:r>
                          <w:r>
                            <w:rPr>
                              <w:rFonts w:ascii="仿宋" w:eastAsia="仿宋" w:hAnsi="仿宋" w:cs="仿宋" w:hint="eastAsia"/>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AA7DC06" id="_x0000_t202" coordsize="21600,21600" o:spt="202" path="m,l,21600r21600,l21600,xe">
              <v:stroke joinstyle="miter"/>
              <v:path gradientshapeok="t" o:connecttype="rect"/>
            </v:shapetype>
            <v:shape id="文本框 8" o:spid="_x0000_s1026" type="#_x0000_t202" style="position:absolute;margin-left:92.8pt;margin-top:0;width:2in;height:2in;z-index:251666432;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gYdD+GACAAAKBQAADgAAAAAAAAAAAAAAAAAuAgAAZHJzL2Uyb0RvYy54bWxQ&#10;SwECLQAUAAYACAAAACEAcarRudcAAAAFAQAADwAAAAAAAAAAAAAAAAC6BAAAZHJzL2Rvd25yZXYu&#10;eG1sUEsFBgAAAAAEAAQA8wAAAL4FAAAAAA==&#10;" filled="f" stroked="f" strokeweight=".5pt">
              <v:textbox style="mso-fit-shape-to-text:t" inset="0,0,0,0">
                <w:txbxContent>
                  <w:p w14:paraId="748B3E1D" w14:textId="77777777" w:rsidR="004C0D5D" w:rsidRDefault="004C0D5D">
                    <w:pPr>
                      <w:pStyle w:val="a5"/>
                      <w:rPr>
                        <w:rFonts w:ascii="仿宋" w:eastAsia="仿宋" w:hAnsi="仿宋" w:cs="仿宋"/>
                        <w:sz w:val="24"/>
                        <w:szCs w:val="24"/>
                      </w:rPr>
                    </w:pPr>
                    <w:r>
                      <w:rPr>
                        <w:rFonts w:ascii="仿宋" w:eastAsia="仿宋" w:hAnsi="仿宋" w:cs="仿宋" w:hint="eastAsia"/>
                        <w:sz w:val="24"/>
                        <w:szCs w:val="24"/>
                      </w:rPr>
                      <w:fldChar w:fldCharType="begin"/>
                    </w:r>
                    <w:r>
                      <w:rPr>
                        <w:rFonts w:ascii="仿宋" w:eastAsia="仿宋" w:hAnsi="仿宋" w:cs="仿宋" w:hint="eastAsia"/>
                        <w:sz w:val="24"/>
                        <w:szCs w:val="24"/>
                      </w:rPr>
                      <w:instrText xml:space="preserve"> PAGE  \* MERGEFORMAT </w:instrText>
                    </w:r>
                    <w:r>
                      <w:rPr>
                        <w:rFonts w:ascii="仿宋" w:eastAsia="仿宋" w:hAnsi="仿宋" w:cs="仿宋" w:hint="eastAsia"/>
                        <w:sz w:val="24"/>
                        <w:szCs w:val="24"/>
                      </w:rPr>
                      <w:fldChar w:fldCharType="separate"/>
                    </w:r>
                    <w:r>
                      <w:rPr>
                        <w:rFonts w:ascii="仿宋" w:eastAsia="仿宋" w:hAnsi="仿宋" w:cs="仿宋"/>
                        <w:noProof/>
                        <w:sz w:val="24"/>
                        <w:szCs w:val="24"/>
                      </w:rPr>
                      <w:t>- 8 -</w:t>
                    </w:r>
                    <w:r>
                      <w:rPr>
                        <w:rFonts w:ascii="仿宋" w:eastAsia="仿宋" w:hAnsi="仿宋" w:cs="仿宋" w:hint="eastAsia"/>
                        <w:sz w:val="24"/>
                        <w:szCs w:val="24"/>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F1348C" w14:textId="77777777" w:rsidR="00E863F1" w:rsidRDefault="00E863F1">
      <w:r>
        <w:separator/>
      </w:r>
    </w:p>
  </w:footnote>
  <w:footnote w:type="continuationSeparator" w:id="0">
    <w:p w14:paraId="1EABEEF1" w14:textId="77777777" w:rsidR="00E863F1" w:rsidRDefault="00E863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0F13ADC"/>
    <w:multiLevelType w:val="hybridMultilevel"/>
    <w:tmpl w:val="4408340C"/>
    <w:lvl w:ilvl="0" w:tplc="E22EB188">
      <w:start w:val="1"/>
      <w:numFmt w:val="japaneseCounting"/>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HorizontalSpacing w:val="11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3B2F"/>
    <w:rsid w:val="00015450"/>
    <w:rsid w:val="00017E08"/>
    <w:rsid w:val="00036759"/>
    <w:rsid w:val="00051A51"/>
    <w:rsid w:val="00074D20"/>
    <w:rsid w:val="00075292"/>
    <w:rsid w:val="0007605A"/>
    <w:rsid w:val="0008296E"/>
    <w:rsid w:val="000A4E32"/>
    <w:rsid w:val="00130C44"/>
    <w:rsid w:val="00153B2F"/>
    <w:rsid w:val="00192021"/>
    <w:rsid w:val="001940FC"/>
    <w:rsid w:val="001C4C7F"/>
    <w:rsid w:val="002158B1"/>
    <w:rsid w:val="002209DD"/>
    <w:rsid w:val="00247E26"/>
    <w:rsid w:val="00290635"/>
    <w:rsid w:val="00294F60"/>
    <w:rsid w:val="002C0B41"/>
    <w:rsid w:val="002F0822"/>
    <w:rsid w:val="002F78E4"/>
    <w:rsid w:val="00306D48"/>
    <w:rsid w:val="003315FA"/>
    <w:rsid w:val="00352199"/>
    <w:rsid w:val="003675F1"/>
    <w:rsid w:val="00380F1D"/>
    <w:rsid w:val="003B2E51"/>
    <w:rsid w:val="003E700F"/>
    <w:rsid w:val="00407849"/>
    <w:rsid w:val="00416612"/>
    <w:rsid w:val="00427D4B"/>
    <w:rsid w:val="00433AE2"/>
    <w:rsid w:val="00462625"/>
    <w:rsid w:val="00476660"/>
    <w:rsid w:val="00486413"/>
    <w:rsid w:val="004C0D5D"/>
    <w:rsid w:val="004C76CD"/>
    <w:rsid w:val="0050732F"/>
    <w:rsid w:val="00513B5A"/>
    <w:rsid w:val="005159BC"/>
    <w:rsid w:val="00615DDA"/>
    <w:rsid w:val="0061741F"/>
    <w:rsid w:val="00640AFA"/>
    <w:rsid w:val="00646D64"/>
    <w:rsid w:val="0064719B"/>
    <w:rsid w:val="006479D6"/>
    <w:rsid w:val="006B1B54"/>
    <w:rsid w:val="006C0BA8"/>
    <w:rsid w:val="006C0F39"/>
    <w:rsid w:val="006D76D4"/>
    <w:rsid w:val="007106E3"/>
    <w:rsid w:val="007512FE"/>
    <w:rsid w:val="007F6981"/>
    <w:rsid w:val="008315F9"/>
    <w:rsid w:val="00836DD8"/>
    <w:rsid w:val="00871469"/>
    <w:rsid w:val="008733D0"/>
    <w:rsid w:val="008B1CBE"/>
    <w:rsid w:val="008C483D"/>
    <w:rsid w:val="008E3B97"/>
    <w:rsid w:val="00900A52"/>
    <w:rsid w:val="009159B0"/>
    <w:rsid w:val="00962ABC"/>
    <w:rsid w:val="00962F6E"/>
    <w:rsid w:val="00975287"/>
    <w:rsid w:val="009A5BDA"/>
    <w:rsid w:val="009C7591"/>
    <w:rsid w:val="009E6D60"/>
    <w:rsid w:val="00A426F2"/>
    <w:rsid w:val="00A505DC"/>
    <w:rsid w:val="00A52646"/>
    <w:rsid w:val="00A7021A"/>
    <w:rsid w:val="00A77706"/>
    <w:rsid w:val="00AE462A"/>
    <w:rsid w:val="00AF2941"/>
    <w:rsid w:val="00B35188"/>
    <w:rsid w:val="00B40F72"/>
    <w:rsid w:val="00B71252"/>
    <w:rsid w:val="00B84084"/>
    <w:rsid w:val="00B92599"/>
    <w:rsid w:val="00BE2A4B"/>
    <w:rsid w:val="00C101F3"/>
    <w:rsid w:val="00C133A1"/>
    <w:rsid w:val="00C50B2B"/>
    <w:rsid w:val="00C9409E"/>
    <w:rsid w:val="00CA2BC0"/>
    <w:rsid w:val="00CB00EB"/>
    <w:rsid w:val="00CB1CBF"/>
    <w:rsid w:val="00CC1328"/>
    <w:rsid w:val="00CE570B"/>
    <w:rsid w:val="00D26774"/>
    <w:rsid w:val="00D54E43"/>
    <w:rsid w:val="00D55AFE"/>
    <w:rsid w:val="00D569DB"/>
    <w:rsid w:val="00D616FF"/>
    <w:rsid w:val="00D64A24"/>
    <w:rsid w:val="00D705A6"/>
    <w:rsid w:val="00D7791B"/>
    <w:rsid w:val="00DB1E89"/>
    <w:rsid w:val="00DF7166"/>
    <w:rsid w:val="00E25EDE"/>
    <w:rsid w:val="00E30F42"/>
    <w:rsid w:val="00E41CA5"/>
    <w:rsid w:val="00E425C1"/>
    <w:rsid w:val="00E77E23"/>
    <w:rsid w:val="00E863F1"/>
    <w:rsid w:val="00E91B00"/>
    <w:rsid w:val="00E94BE9"/>
    <w:rsid w:val="00EB2974"/>
    <w:rsid w:val="00F1430E"/>
    <w:rsid w:val="00F426D0"/>
    <w:rsid w:val="00F62AA8"/>
    <w:rsid w:val="00F72991"/>
    <w:rsid w:val="00FA0C46"/>
    <w:rsid w:val="00FE5AD3"/>
    <w:rsid w:val="00FF36D9"/>
    <w:rsid w:val="0B6B6894"/>
    <w:rsid w:val="0D641801"/>
    <w:rsid w:val="109B7D6A"/>
    <w:rsid w:val="11F542EC"/>
    <w:rsid w:val="122A2A98"/>
    <w:rsid w:val="15202AF6"/>
    <w:rsid w:val="1750020D"/>
    <w:rsid w:val="1EE84D65"/>
    <w:rsid w:val="2A2E4DE3"/>
    <w:rsid w:val="3A8162C8"/>
    <w:rsid w:val="3D611EA8"/>
    <w:rsid w:val="43C975F1"/>
    <w:rsid w:val="4EE03795"/>
    <w:rsid w:val="5EBF6CB5"/>
    <w:rsid w:val="725B0D43"/>
    <w:rsid w:val="735940AF"/>
    <w:rsid w:val="73D05DFB"/>
    <w:rsid w:val="76CB0676"/>
    <w:rsid w:val="79F71904"/>
    <w:rsid w:val="7B476A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fillcolor="white">
      <v:fill color="white"/>
    </o:shapedefaults>
    <o:shapelayout v:ext="edit">
      <o:idmap v:ext="edit" data="1"/>
    </o:shapelayout>
  </w:shapeDefaults>
  <w:decimalSymbol w:val="."/>
  <w:listSeparator w:val=","/>
  <w14:docId w14:val="2BB906B4"/>
  <w15:docId w15:val="{A4B9E16E-BC7A-4579-90AC-0C9B578B3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pPr>
      <w:widowControl w:val="0"/>
    </w:pPr>
    <w:rPr>
      <w:rFonts w:asciiTheme="minorHAnsi" w:eastAsiaTheme="minorEastAsia" w:hAnsiTheme="minorHAnsi" w:cstheme="minorBidi"/>
      <w:sz w:val="22"/>
      <w:szCs w:val="22"/>
      <w:lang w:eastAsia="en-US"/>
    </w:rPr>
  </w:style>
  <w:style w:type="paragraph" w:styleId="1">
    <w:name w:val="heading 1"/>
    <w:basedOn w:val="a"/>
    <w:next w:val="a"/>
    <w:uiPriority w:val="9"/>
    <w:qFormat/>
    <w:pPr>
      <w:keepNext/>
      <w:keepLines/>
      <w:outlineLvl w:val="0"/>
    </w:pPr>
    <w:rPr>
      <w:rFonts w:ascii="Times New Roman" w:eastAsia="宋体" w:hAnsi="Times New Roman"/>
      <w:kern w:val="44"/>
      <w:sz w:val="32"/>
    </w:rPr>
  </w:style>
  <w:style w:type="paragraph" w:styleId="2">
    <w:name w:val="heading 2"/>
    <w:basedOn w:val="a"/>
    <w:next w:val="a"/>
    <w:uiPriority w:val="9"/>
    <w:unhideWhenUsed/>
    <w:qFormat/>
    <w:pPr>
      <w:keepNext/>
      <w:keepLines/>
      <w:spacing w:line="360" w:lineRule="auto"/>
      <w:ind w:leftChars="-300" w:left="-660" w:rightChars="-300" w:right="-660"/>
      <w:jc w:val="center"/>
      <w:outlineLvl w:val="1"/>
    </w:pPr>
    <w:rPr>
      <w:rFonts w:ascii="Arial" w:eastAsia="方正大标宋简体" w:hAnsi="Arial"/>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pPr>
      <w:ind w:left="120"/>
    </w:pPr>
    <w:rPr>
      <w:rFonts w:ascii="宋体" w:eastAsia="宋体" w:hAnsi="宋体"/>
      <w:sz w:val="28"/>
      <w:szCs w:val="28"/>
    </w:rPr>
  </w:style>
  <w:style w:type="paragraph" w:styleId="a5">
    <w:name w:val="footer"/>
    <w:basedOn w:val="a"/>
    <w:link w:val="a6"/>
    <w:uiPriority w:val="99"/>
    <w:unhideWhenUsed/>
    <w:qFormat/>
    <w:pPr>
      <w:tabs>
        <w:tab w:val="center" w:pos="4153"/>
        <w:tab w:val="right" w:pos="8306"/>
      </w:tabs>
      <w:snapToGrid w:val="0"/>
    </w:pPr>
    <w:rPr>
      <w:kern w:val="2"/>
      <w:sz w:val="18"/>
      <w:szCs w:val="18"/>
      <w:lang w:eastAsia="zh-CN"/>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kern w:val="2"/>
      <w:sz w:val="18"/>
      <w:szCs w:val="18"/>
      <w:lang w:eastAsia="zh-CN"/>
    </w:rPr>
  </w:style>
  <w:style w:type="paragraph" w:styleId="a9">
    <w:name w:val="Normal (Web)"/>
    <w:basedOn w:val="a"/>
    <w:uiPriority w:val="99"/>
    <w:unhideWhenUsed/>
    <w:qFormat/>
    <w:pPr>
      <w:widowControl/>
      <w:spacing w:before="100" w:beforeAutospacing="1" w:after="100" w:afterAutospacing="1"/>
    </w:pPr>
    <w:rPr>
      <w:rFonts w:ascii="宋体" w:eastAsia="宋体" w:hAnsi="宋体" w:cs="宋体"/>
      <w:sz w:val="24"/>
      <w:szCs w:val="24"/>
      <w:lang w:eastAsia="zh-CN"/>
    </w:rPr>
  </w:style>
  <w:style w:type="table" w:styleId="aa">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Pr>
      <w:b/>
      <w:bCs/>
    </w:rPr>
  </w:style>
  <w:style w:type="character" w:styleId="ac">
    <w:name w:val="Hyperlink"/>
    <w:basedOn w:val="a0"/>
    <w:uiPriority w:val="99"/>
    <w:unhideWhenUsed/>
    <w:qFormat/>
    <w:rPr>
      <w:color w:val="0000FF" w:themeColor="hyperlink"/>
      <w:u w:val="single"/>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正文文本 字符"/>
    <w:basedOn w:val="a0"/>
    <w:link w:val="a3"/>
    <w:uiPriority w:val="1"/>
    <w:qFormat/>
    <w:rPr>
      <w:rFonts w:ascii="宋体" w:eastAsia="宋体" w:hAnsi="宋体"/>
      <w:kern w:val="0"/>
      <w:sz w:val="28"/>
      <w:szCs w:val="28"/>
      <w:lang w:eastAsia="en-US"/>
    </w:rPr>
  </w:style>
  <w:style w:type="paragraph" w:styleId="ad">
    <w:name w:val="No Spacing"/>
    <w:uiPriority w:val="1"/>
    <w:qFormat/>
    <w:pPr>
      <w:widowControl w:val="0"/>
      <w:jc w:val="both"/>
    </w:pPr>
    <w:rPr>
      <w:rFonts w:asciiTheme="minorHAnsi" w:eastAsiaTheme="minorEastAsia" w:hAnsiTheme="minorHAnsi" w:cstheme="minorBidi"/>
      <w:kern w:val="2"/>
      <w:sz w:val="21"/>
      <w:szCs w:val="22"/>
    </w:rPr>
  </w:style>
  <w:style w:type="table" w:customStyle="1" w:styleId="TableNormal">
    <w:name w:val="Table Normal"/>
    <w:uiPriority w:val="2"/>
    <w:semiHidden/>
    <w:unhideWhenUsed/>
    <w:qFormat/>
    <w:rsid w:val="00F1430E"/>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1430E"/>
    <w:pPr>
      <w:autoSpaceDE w:val="0"/>
      <w:autoSpaceDN w:val="0"/>
      <w:jc w:val="center"/>
    </w:pPr>
    <w:rPr>
      <w:rFonts w:ascii="宋体" w:eastAsia="宋体" w:hAnsi="宋体" w:cs="宋体"/>
      <w:lang w:eastAsia="zh-CN"/>
    </w:rPr>
  </w:style>
  <w:style w:type="paragraph" w:styleId="ae">
    <w:name w:val="Title"/>
    <w:basedOn w:val="a"/>
    <w:link w:val="af"/>
    <w:uiPriority w:val="1"/>
    <w:qFormat/>
    <w:rsid w:val="000A4E32"/>
    <w:pPr>
      <w:autoSpaceDE w:val="0"/>
      <w:autoSpaceDN w:val="0"/>
      <w:spacing w:line="860" w:lineRule="exact"/>
      <w:ind w:left="93" w:right="113"/>
      <w:jc w:val="center"/>
    </w:pPr>
    <w:rPr>
      <w:rFonts w:ascii="宋体" w:eastAsia="宋体" w:hAnsi="宋体" w:cs="宋体"/>
      <w:sz w:val="68"/>
      <w:szCs w:val="68"/>
      <w:lang w:eastAsia="zh-CN"/>
    </w:rPr>
  </w:style>
  <w:style w:type="character" w:customStyle="1" w:styleId="af">
    <w:name w:val="标题 字符"/>
    <w:basedOn w:val="a0"/>
    <w:link w:val="ae"/>
    <w:uiPriority w:val="1"/>
    <w:rsid w:val="000A4E32"/>
    <w:rPr>
      <w:rFonts w:ascii="宋体" w:hAnsi="宋体" w:cs="宋体"/>
      <w:sz w:val="68"/>
      <w:szCs w:val="6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333960">
      <w:bodyDiv w:val="1"/>
      <w:marLeft w:val="0"/>
      <w:marRight w:val="0"/>
      <w:marTop w:val="0"/>
      <w:marBottom w:val="0"/>
      <w:divBdr>
        <w:top w:val="none" w:sz="0" w:space="0" w:color="auto"/>
        <w:left w:val="none" w:sz="0" w:space="0" w:color="auto"/>
        <w:bottom w:val="none" w:sz="0" w:space="0" w:color="auto"/>
        <w:right w:val="none" w:sz="0" w:space="0" w:color="auto"/>
      </w:divBdr>
    </w:div>
    <w:div w:id="71852989">
      <w:bodyDiv w:val="1"/>
      <w:marLeft w:val="0"/>
      <w:marRight w:val="0"/>
      <w:marTop w:val="0"/>
      <w:marBottom w:val="0"/>
      <w:divBdr>
        <w:top w:val="none" w:sz="0" w:space="0" w:color="auto"/>
        <w:left w:val="none" w:sz="0" w:space="0" w:color="auto"/>
        <w:bottom w:val="none" w:sz="0" w:space="0" w:color="auto"/>
        <w:right w:val="none" w:sz="0" w:space="0" w:color="auto"/>
      </w:divBdr>
    </w:div>
    <w:div w:id="161161056">
      <w:bodyDiv w:val="1"/>
      <w:marLeft w:val="0"/>
      <w:marRight w:val="0"/>
      <w:marTop w:val="0"/>
      <w:marBottom w:val="0"/>
      <w:divBdr>
        <w:top w:val="none" w:sz="0" w:space="0" w:color="auto"/>
        <w:left w:val="none" w:sz="0" w:space="0" w:color="auto"/>
        <w:bottom w:val="none" w:sz="0" w:space="0" w:color="auto"/>
        <w:right w:val="none" w:sz="0" w:space="0" w:color="auto"/>
      </w:divBdr>
    </w:div>
    <w:div w:id="233665533">
      <w:bodyDiv w:val="1"/>
      <w:marLeft w:val="0"/>
      <w:marRight w:val="0"/>
      <w:marTop w:val="0"/>
      <w:marBottom w:val="0"/>
      <w:divBdr>
        <w:top w:val="none" w:sz="0" w:space="0" w:color="auto"/>
        <w:left w:val="none" w:sz="0" w:space="0" w:color="auto"/>
        <w:bottom w:val="none" w:sz="0" w:space="0" w:color="auto"/>
        <w:right w:val="none" w:sz="0" w:space="0" w:color="auto"/>
      </w:divBdr>
    </w:div>
    <w:div w:id="290862398">
      <w:bodyDiv w:val="1"/>
      <w:marLeft w:val="0"/>
      <w:marRight w:val="0"/>
      <w:marTop w:val="0"/>
      <w:marBottom w:val="0"/>
      <w:divBdr>
        <w:top w:val="none" w:sz="0" w:space="0" w:color="auto"/>
        <w:left w:val="none" w:sz="0" w:space="0" w:color="auto"/>
        <w:bottom w:val="none" w:sz="0" w:space="0" w:color="auto"/>
        <w:right w:val="none" w:sz="0" w:space="0" w:color="auto"/>
      </w:divBdr>
    </w:div>
    <w:div w:id="328019085">
      <w:bodyDiv w:val="1"/>
      <w:marLeft w:val="0"/>
      <w:marRight w:val="0"/>
      <w:marTop w:val="0"/>
      <w:marBottom w:val="0"/>
      <w:divBdr>
        <w:top w:val="none" w:sz="0" w:space="0" w:color="auto"/>
        <w:left w:val="none" w:sz="0" w:space="0" w:color="auto"/>
        <w:bottom w:val="none" w:sz="0" w:space="0" w:color="auto"/>
        <w:right w:val="none" w:sz="0" w:space="0" w:color="auto"/>
      </w:divBdr>
    </w:div>
    <w:div w:id="479536256">
      <w:bodyDiv w:val="1"/>
      <w:marLeft w:val="0"/>
      <w:marRight w:val="0"/>
      <w:marTop w:val="0"/>
      <w:marBottom w:val="0"/>
      <w:divBdr>
        <w:top w:val="none" w:sz="0" w:space="0" w:color="auto"/>
        <w:left w:val="none" w:sz="0" w:space="0" w:color="auto"/>
        <w:bottom w:val="none" w:sz="0" w:space="0" w:color="auto"/>
        <w:right w:val="none" w:sz="0" w:space="0" w:color="auto"/>
      </w:divBdr>
    </w:div>
    <w:div w:id="613900234">
      <w:bodyDiv w:val="1"/>
      <w:marLeft w:val="0"/>
      <w:marRight w:val="0"/>
      <w:marTop w:val="0"/>
      <w:marBottom w:val="0"/>
      <w:divBdr>
        <w:top w:val="none" w:sz="0" w:space="0" w:color="auto"/>
        <w:left w:val="none" w:sz="0" w:space="0" w:color="auto"/>
        <w:bottom w:val="none" w:sz="0" w:space="0" w:color="auto"/>
        <w:right w:val="none" w:sz="0" w:space="0" w:color="auto"/>
      </w:divBdr>
    </w:div>
    <w:div w:id="653146901">
      <w:bodyDiv w:val="1"/>
      <w:marLeft w:val="0"/>
      <w:marRight w:val="0"/>
      <w:marTop w:val="0"/>
      <w:marBottom w:val="0"/>
      <w:divBdr>
        <w:top w:val="none" w:sz="0" w:space="0" w:color="auto"/>
        <w:left w:val="none" w:sz="0" w:space="0" w:color="auto"/>
        <w:bottom w:val="none" w:sz="0" w:space="0" w:color="auto"/>
        <w:right w:val="none" w:sz="0" w:space="0" w:color="auto"/>
      </w:divBdr>
    </w:div>
    <w:div w:id="876703783">
      <w:bodyDiv w:val="1"/>
      <w:marLeft w:val="0"/>
      <w:marRight w:val="0"/>
      <w:marTop w:val="0"/>
      <w:marBottom w:val="0"/>
      <w:divBdr>
        <w:top w:val="none" w:sz="0" w:space="0" w:color="auto"/>
        <w:left w:val="none" w:sz="0" w:space="0" w:color="auto"/>
        <w:bottom w:val="none" w:sz="0" w:space="0" w:color="auto"/>
        <w:right w:val="none" w:sz="0" w:space="0" w:color="auto"/>
      </w:divBdr>
    </w:div>
    <w:div w:id="930503848">
      <w:bodyDiv w:val="1"/>
      <w:marLeft w:val="0"/>
      <w:marRight w:val="0"/>
      <w:marTop w:val="0"/>
      <w:marBottom w:val="0"/>
      <w:divBdr>
        <w:top w:val="none" w:sz="0" w:space="0" w:color="auto"/>
        <w:left w:val="none" w:sz="0" w:space="0" w:color="auto"/>
        <w:bottom w:val="none" w:sz="0" w:space="0" w:color="auto"/>
        <w:right w:val="none" w:sz="0" w:space="0" w:color="auto"/>
      </w:divBdr>
    </w:div>
    <w:div w:id="1181047447">
      <w:bodyDiv w:val="1"/>
      <w:marLeft w:val="0"/>
      <w:marRight w:val="0"/>
      <w:marTop w:val="0"/>
      <w:marBottom w:val="0"/>
      <w:divBdr>
        <w:top w:val="none" w:sz="0" w:space="0" w:color="auto"/>
        <w:left w:val="none" w:sz="0" w:space="0" w:color="auto"/>
        <w:bottom w:val="none" w:sz="0" w:space="0" w:color="auto"/>
        <w:right w:val="none" w:sz="0" w:space="0" w:color="auto"/>
      </w:divBdr>
    </w:div>
    <w:div w:id="1188562134">
      <w:bodyDiv w:val="1"/>
      <w:marLeft w:val="0"/>
      <w:marRight w:val="0"/>
      <w:marTop w:val="0"/>
      <w:marBottom w:val="0"/>
      <w:divBdr>
        <w:top w:val="none" w:sz="0" w:space="0" w:color="auto"/>
        <w:left w:val="none" w:sz="0" w:space="0" w:color="auto"/>
        <w:bottom w:val="none" w:sz="0" w:space="0" w:color="auto"/>
        <w:right w:val="none" w:sz="0" w:space="0" w:color="auto"/>
      </w:divBdr>
    </w:div>
    <w:div w:id="1371371869">
      <w:bodyDiv w:val="1"/>
      <w:marLeft w:val="0"/>
      <w:marRight w:val="0"/>
      <w:marTop w:val="0"/>
      <w:marBottom w:val="0"/>
      <w:divBdr>
        <w:top w:val="none" w:sz="0" w:space="0" w:color="auto"/>
        <w:left w:val="none" w:sz="0" w:space="0" w:color="auto"/>
        <w:bottom w:val="none" w:sz="0" w:space="0" w:color="auto"/>
        <w:right w:val="none" w:sz="0" w:space="0" w:color="auto"/>
      </w:divBdr>
    </w:div>
    <w:div w:id="1384870589">
      <w:bodyDiv w:val="1"/>
      <w:marLeft w:val="0"/>
      <w:marRight w:val="0"/>
      <w:marTop w:val="0"/>
      <w:marBottom w:val="0"/>
      <w:divBdr>
        <w:top w:val="none" w:sz="0" w:space="0" w:color="auto"/>
        <w:left w:val="none" w:sz="0" w:space="0" w:color="auto"/>
        <w:bottom w:val="none" w:sz="0" w:space="0" w:color="auto"/>
        <w:right w:val="none" w:sz="0" w:space="0" w:color="auto"/>
      </w:divBdr>
    </w:div>
    <w:div w:id="1408647426">
      <w:bodyDiv w:val="1"/>
      <w:marLeft w:val="0"/>
      <w:marRight w:val="0"/>
      <w:marTop w:val="0"/>
      <w:marBottom w:val="0"/>
      <w:divBdr>
        <w:top w:val="none" w:sz="0" w:space="0" w:color="auto"/>
        <w:left w:val="none" w:sz="0" w:space="0" w:color="auto"/>
        <w:bottom w:val="none" w:sz="0" w:space="0" w:color="auto"/>
        <w:right w:val="none" w:sz="0" w:space="0" w:color="auto"/>
      </w:divBdr>
    </w:div>
    <w:div w:id="1444956420">
      <w:bodyDiv w:val="1"/>
      <w:marLeft w:val="0"/>
      <w:marRight w:val="0"/>
      <w:marTop w:val="0"/>
      <w:marBottom w:val="0"/>
      <w:divBdr>
        <w:top w:val="none" w:sz="0" w:space="0" w:color="auto"/>
        <w:left w:val="none" w:sz="0" w:space="0" w:color="auto"/>
        <w:bottom w:val="none" w:sz="0" w:space="0" w:color="auto"/>
        <w:right w:val="none" w:sz="0" w:space="0" w:color="auto"/>
      </w:divBdr>
    </w:div>
    <w:div w:id="1453013388">
      <w:bodyDiv w:val="1"/>
      <w:marLeft w:val="0"/>
      <w:marRight w:val="0"/>
      <w:marTop w:val="0"/>
      <w:marBottom w:val="0"/>
      <w:divBdr>
        <w:top w:val="none" w:sz="0" w:space="0" w:color="auto"/>
        <w:left w:val="none" w:sz="0" w:space="0" w:color="auto"/>
        <w:bottom w:val="none" w:sz="0" w:space="0" w:color="auto"/>
        <w:right w:val="none" w:sz="0" w:space="0" w:color="auto"/>
      </w:divBdr>
    </w:div>
    <w:div w:id="1604804104">
      <w:bodyDiv w:val="1"/>
      <w:marLeft w:val="0"/>
      <w:marRight w:val="0"/>
      <w:marTop w:val="0"/>
      <w:marBottom w:val="0"/>
      <w:divBdr>
        <w:top w:val="none" w:sz="0" w:space="0" w:color="auto"/>
        <w:left w:val="none" w:sz="0" w:space="0" w:color="auto"/>
        <w:bottom w:val="none" w:sz="0" w:space="0" w:color="auto"/>
        <w:right w:val="none" w:sz="0" w:space="0" w:color="auto"/>
      </w:divBdr>
    </w:div>
    <w:div w:id="1630864264">
      <w:bodyDiv w:val="1"/>
      <w:marLeft w:val="0"/>
      <w:marRight w:val="0"/>
      <w:marTop w:val="0"/>
      <w:marBottom w:val="0"/>
      <w:divBdr>
        <w:top w:val="none" w:sz="0" w:space="0" w:color="auto"/>
        <w:left w:val="none" w:sz="0" w:space="0" w:color="auto"/>
        <w:bottom w:val="none" w:sz="0" w:space="0" w:color="auto"/>
        <w:right w:val="none" w:sz="0" w:space="0" w:color="auto"/>
      </w:divBdr>
    </w:div>
    <w:div w:id="1637174604">
      <w:bodyDiv w:val="1"/>
      <w:marLeft w:val="0"/>
      <w:marRight w:val="0"/>
      <w:marTop w:val="0"/>
      <w:marBottom w:val="0"/>
      <w:divBdr>
        <w:top w:val="none" w:sz="0" w:space="0" w:color="auto"/>
        <w:left w:val="none" w:sz="0" w:space="0" w:color="auto"/>
        <w:bottom w:val="none" w:sz="0" w:space="0" w:color="auto"/>
        <w:right w:val="none" w:sz="0" w:space="0" w:color="auto"/>
      </w:divBdr>
    </w:div>
    <w:div w:id="1747461299">
      <w:bodyDiv w:val="1"/>
      <w:marLeft w:val="0"/>
      <w:marRight w:val="0"/>
      <w:marTop w:val="0"/>
      <w:marBottom w:val="0"/>
      <w:divBdr>
        <w:top w:val="none" w:sz="0" w:space="0" w:color="auto"/>
        <w:left w:val="none" w:sz="0" w:space="0" w:color="auto"/>
        <w:bottom w:val="none" w:sz="0" w:space="0" w:color="auto"/>
        <w:right w:val="none" w:sz="0" w:space="0" w:color="auto"/>
      </w:divBdr>
    </w:div>
    <w:div w:id="1750420982">
      <w:bodyDiv w:val="1"/>
      <w:marLeft w:val="0"/>
      <w:marRight w:val="0"/>
      <w:marTop w:val="0"/>
      <w:marBottom w:val="0"/>
      <w:divBdr>
        <w:top w:val="none" w:sz="0" w:space="0" w:color="auto"/>
        <w:left w:val="none" w:sz="0" w:space="0" w:color="auto"/>
        <w:bottom w:val="none" w:sz="0" w:space="0" w:color="auto"/>
        <w:right w:val="none" w:sz="0" w:space="0" w:color="auto"/>
      </w:divBdr>
    </w:div>
    <w:div w:id="1761439201">
      <w:bodyDiv w:val="1"/>
      <w:marLeft w:val="0"/>
      <w:marRight w:val="0"/>
      <w:marTop w:val="0"/>
      <w:marBottom w:val="0"/>
      <w:divBdr>
        <w:top w:val="none" w:sz="0" w:space="0" w:color="auto"/>
        <w:left w:val="none" w:sz="0" w:space="0" w:color="auto"/>
        <w:bottom w:val="none" w:sz="0" w:space="0" w:color="auto"/>
        <w:right w:val="none" w:sz="0" w:space="0" w:color="auto"/>
      </w:divBdr>
    </w:div>
    <w:div w:id="2054767908">
      <w:bodyDiv w:val="1"/>
      <w:marLeft w:val="0"/>
      <w:marRight w:val="0"/>
      <w:marTop w:val="0"/>
      <w:marBottom w:val="0"/>
      <w:divBdr>
        <w:top w:val="none" w:sz="0" w:space="0" w:color="auto"/>
        <w:left w:val="none" w:sz="0" w:space="0" w:color="auto"/>
        <w:bottom w:val="none" w:sz="0" w:space="0" w:color="auto"/>
        <w:right w:val="none" w:sz="0" w:space="0" w:color="auto"/>
      </w:divBdr>
    </w:div>
    <w:div w:id="2099014014">
      <w:bodyDiv w:val="1"/>
      <w:marLeft w:val="0"/>
      <w:marRight w:val="0"/>
      <w:marTop w:val="0"/>
      <w:marBottom w:val="0"/>
      <w:divBdr>
        <w:top w:val="none" w:sz="0" w:space="0" w:color="auto"/>
        <w:left w:val="none" w:sz="0" w:space="0" w:color="auto"/>
        <w:bottom w:val="none" w:sz="0" w:space="0" w:color="auto"/>
        <w:right w:val="none" w:sz="0" w:space="0" w:color="auto"/>
      </w:divBdr>
    </w:div>
    <w:div w:id="21095397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CCC107C4-4381-4019-8269-1DCF1DB21D6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18</Pages>
  <Words>1136</Words>
  <Characters>6476</Characters>
  <Application>Microsoft Office Word</Application>
  <DocSecurity>0</DocSecurity>
  <Lines>53</Lines>
  <Paragraphs>15</Paragraphs>
  <ScaleCrop>false</ScaleCrop>
  <Company>Microsoft</Company>
  <LinksUpToDate>false</LinksUpToDate>
  <CharactersWithSpaces>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张佚名</dc:creator>
  <cp:lastModifiedBy>admin</cp:lastModifiedBy>
  <cp:revision>57</cp:revision>
  <dcterms:created xsi:type="dcterms:W3CDTF">2020-03-04T06:29:00Z</dcterms:created>
  <dcterms:modified xsi:type="dcterms:W3CDTF">2022-04-27T01:35:00Z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